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4B2" w:rsidRPr="00474042" w:rsidRDefault="007444CD" w:rsidP="007444CD">
      <w:pPr>
        <w:pStyle w:val="aff5"/>
      </w:pPr>
      <w:r w:rsidRPr="00474042">
        <w:t>МИНИСТЕРСТВО НАУКИ И ВЫСШЕГО ОБРАЗОВАНИЯ РОССИЙСКОЙ ФЕДЕРАЦИИ</w:t>
      </w:r>
    </w:p>
    <w:p w:rsidR="003D34B2" w:rsidRPr="00474042" w:rsidRDefault="003D34B2" w:rsidP="004F7BE6">
      <w:pPr>
        <w:pStyle w:val="aff7"/>
      </w:pPr>
      <w:r w:rsidRPr="00474042">
        <w:t>ФЕДЕРАЛЬНОЕ ГОСУДАРСТВЕННОЕ АВТОНОМНОЕ ОБРАЗОВАТЕЛЬНОЕ</w:t>
      </w:r>
      <w:r w:rsidR="00F22DC0" w:rsidRPr="00474042">
        <w:br/>
      </w:r>
      <w:r w:rsidRPr="00474042">
        <w:t>УЧРЕЖДЕНИЕ</w:t>
      </w:r>
      <w:r w:rsidR="001B1497">
        <w:t xml:space="preserve"> </w:t>
      </w:r>
      <w:r w:rsidRPr="00474042">
        <w:t>ВЫСШЕГО ОБРАЗОВАНИЯ «НОВОСИБИРСКИЙ НАЦИОНАЛЬНЫЙ</w:t>
      </w:r>
      <w:r w:rsidR="00F22DC0" w:rsidRPr="00474042">
        <w:br/>
      </w:r>
      <w:r w:rsidRPr="00474042">
        <w:t>ИССЛЕДОВАТЕЛЬСКИЙ ГОСУДАРСТВЕННЫЙ УНИВЕРСИТЕТ»</w:t>
      </w:r>
    </w:p>
    <w:p w:rsidR="003D34B2" w:rsidRPr="00474042" w:rsidRDefault="003D34B2" w:rsidP="004F7BE6">
      <w:pPr>
        <w:pStyle w:val="aff1"/>
      </w:pPr>
      <w:r w:rsidRPr="00474042">
        <w:t>Физический факультет</w:t>
      </w:r>
    </w:p>
    <w:p w:rsidR="003D34B2" w:rsidRPr="00474042" w:rsidRDefault="003D34B2" w:rsidP="004F7BE6">
      <w:pPr>
        <w:pStyle w:val="aff3"/>
      </w:pPr>
      <w:r w:rsidRPr="00474042">
        <w:t>Кафедра общей физики</w:t>
      </w:r>
    </w:p>
    <w:p w:rsidR="003D34B2" w:rsidRPr="00474042" w:rsidRDefault="00B0086C" w:rsidP="004F7BE6">
      <w:pPr>
        <w:pStyle w:val="afd"/>
      </w:pPr>
      <w:r>
        <w:t>Климов Богдан Алексеевич</w:t>
      </w:r>
    </w:p>
    <w:p w:rsidR="003D34B2" w:rsidRPr="00474042" w:rsidRDefault="003D34B2" w:rsidP="004F7BE6">
      <w:pPr>
        <w:pStyle w:val="aff"/>
      </w:pPr>
      <w:r w:rsidRPr="00474042">
        <w:t>КУРСОВАЯ РАБОТА</w:t>
      </w:r>
    </w:p>
    <w:p w:rsidR="003D34B2" w:rsidRPr="00474042" w:rsidRDefault="00B0086C" w:rsidP="004F7BE6">
      <w:pPr>
        <w:pStyle w:val="afb"/>
      </w:pPr>
      <w:r>
        <w:t>Измерение амплитудно-частотной и фазово-частотной характеристик</w:t>
      </w:r>
      <w:r>
        <w:br/>
        <w:t>усилителя сигналов низкой частоты</w:t>
      </w:r>
    </w:p>
    <w:p w:rsidR="003D34B2" w:rsidRPr="00474042" w:rsidRDefault="00F4695B" w:rsidP="004F7BE6">
      <w:pPr>
        <w:pStyle w:val="af9"/>
      </w:pPr>
      <w:r w:rsidRPr="00F4695B">
        <w:t>Электромагнитный практикум</w:t>
      </w:r>
      <w:r w:rsidR="003D34B2" w:rsidRPr="00474042">
        <w:t>, 2 курс, группа №</w:t>
      </w:r>
      <w:r w:rsidR="00B0086C">
        <w:t>22305</w:t>
      </w:r>
    </w:p>
    <w:p w:rsidR="003D34B2" w:rsidRPr="00474042" w:rsidRDefault="003D34B2" w:rsidP="00916169">
      <w:pPr>
        <w:pStyle w:val="affb"/>
      </w:pPr>
      <w:r w:rsidRPr="00474042">
        <w:t>Научный руководитель:</w:t>
      </w:r>
    </w:p>
    <w:p w:rsidR="003D34B2" w:rsidRPr="00474042" w:rsidRDefault="00267529" w:rsidP="000A123D">
      <w:pPr>
        <w:pStyle w:val="ae"/>
      </w:pPr>
      <w:r w:rsidRPr="00474042">
        <w:tab/>
      </w:r>
      <w:r w:rsidR="00B0086C">
        <w:t>м. н. с. Афанасьев Л. В.</w:t>
      </w:r>
      <w:r w:rsidR="0079747F" w:rsidRPr="00474042">
        <w:tab/>
      </w:r>
    </w:p>
    <w:p w:rsidR="003D34B2" w:rsidRPr="00474042" w:rsidRDefault="003D34B2" w:rsidP="00916169">
      <w:pPr>
        <w:pStyle w:val="affd"/>
      </w:pPr>
      <w:r w:rsidRPr="00474042">
        <w:t>О</w:t>
      </w:r>
      <w:r w:rsidR="009B35F0" w:rsidRPr="00474042">
        <w:t>ценка научного руководителя</w:t>
      </w:r>
    </w:p>
    <w:p w:rsidR="003D34B2" w:rsidRPr="00474042" w:rsidRDefault="002573A0" w:rsidP="00E767BE">
      <w:pPr>
        <w:pStyle w:val="af0"/>
      </w:pPr>
      <w:r w:rsidRPr="00474042">
        <w:tab/>
      </w:r>
      <w:r w:rsidR="00852D5C" w:rsidRPr="00474042">
        <w:tab/>
      </w:r>
      <w:r w:rsidRPr="00474042">
        <w:tab/>
      </w:r>
    </w:p>
    <w:p w:rsidR="003D34B2" w:rsidRPr="00474042" w:rsidRDefault="003D34B2" w:rsidP="00916169">
      <w:pPr>
        <w:pStyle w:val="aff9"/>
      </w:pPr>
      <w:r w:rsidRPr="00474042">
        <w:t>«</w:t>
      </w:r>
      <w:r w:rsidR="004F7BE6" w:rsidRPr="00474042">
        <w:tab/>
      </w:r>
      <w:r w:rsidR="004F7BE6" w:rsidRPr="00474042">
        <w:tab/>
      </w:r>
      <w:r w:rsidRPr="00474042">
        <w:t>»</w:t>
      </w:r>
      <w:r w:rsidR="004F7BE6" w:rsidRPr="00474042">
        <w:tab/>
      </w:r>
      <w:r w:rsidR="004F7BE6" w:rsidRPr="00474042">
        <w:tab/>
      </w:r>
      <w:r w:rsidR="00367053">
        <w:t>202</w:t>
      </w:r>
      <w:r w:rsidR="00BC60F0">
        <w:t>3</w:t>
      </w:r>
      <w:r w:rsidRPr="00474042">
        <w:t xml:space="preserve"> г.</w:t>
      </w:r>
    </w:p>
    <w:p w:rsidR="003D34B2" w:rsidRPr="00474042" w:rsidRDefault="003D34B2" w:rsidP="00916169">
      <w:pPr>
        <w:pStyle w:val="affb"/>
      </w:pPr>
      <w:r w:rsidRPr="00474042">
        <w:t>Преподаватель практикума</w:t>
      </w:r>
    </w:p>
    <w:p w:rsidR="003D34B2" w:rsidRPr="00474042" w:rsidRDefault="004F7BE6" w:rsidP="000A123D">
      <w:pPr>
        <w:pStyle w:val="ae"/>
      </w:pPr>
      <w:r w:rsidRPr="00474042">
        <w:tab/>
      </w:r>
      <w:r w:rsidR="00B0086C">
        <w:t>к</w:t>
      </w:r>
      <w:r w:rsidR="00852D5C" w:rsidRPr="00474042">
        <w:t>.</w:t>
      </w:r>
      <w:r w:rsidR="00B0086C">
        <w:t xml:space="preserve"> ф.-м. н. Симонов А. А.</w:t>
      </w:r>
      <w:r w:rsidRPr="00474042">
        <w:tab/>
      </w:r>
    </w:p>
    <w:p w:rsidR="003D34B2" w:rsidRPr="00474042" w:rsidRDefault="003D34B2" w:rsidP="00916169">
      <w:pPr>
        <w:pStyle w:val="affd"/>
      </w:pPr>
      <w:r w:rsidRPr="00474042">
        <w:t>Оценка преподавателя практикума</w:t>
      </w:r>
    </w:p>
    <w:p w:rsidR="003D34B2" w:rsidRPr="00474042" w:rsidRDefault="002573A0" w:rsidP="00E767BE">
      <w:pPr>
        <w:pStyle w:val="af0"/>
      </w:pPr>
      <w:r w:rsidRPr="00474042">
        <w:tab/>
      </w:r>
      <w:r w:rsidR="00852D5C" w:rsidRPr="00474042">
        <w:tab/>
      </w:r>
      <w:r w:rsidRPr="00474042">
        <w:tab/>
      </w:r>
    </w:p>
    <w:p w:rsidR="003D34B2" w:rsidRPr="00474042" w:rsidRDefault="003D34B2" w:rsidP="00916169">
      <w:pPr>
        <w:pStyle w:val="aff9"/>
      </w:pPr>
      <w:r w:rsidRPr="00474042">
        <w:t>«</w:t>
      </w:r>
      <w:r w:rsidR="00916169" w:rsidRPr="00474042">
        <w:tab/>
      </w:r>
      <w:r w:rsidR="00916169" w:rsidRPr="00474042">
        <w:tab/>
      </w:r>
      <w:r w:rsidRPr="00474042">
        <w:t>»</w:t>
      </w:r>
      <w:r w:rsidR="00916169" w:rsidRPr="00474042">
        <w:tab/>
      </w:r>
      <w:r w:rsidR="00916169" w:rsidRPr="00474042">
        <w:tab/>
      </w:r>
      <w:r w:rsidR="00367053">
        <w:t>202</w:t>
      </w:r>
      <w:r w:rsidR="00BC60F0">
        <w:t>3</w:t>
      </w:r>
      <w:r w:rsidRPr="00474042">
        <w:t xml:space="preserve"> г.</w:t>
      </w:r>
    </w:p>
    <w:p w:rsidR="003D34B2" w:rsidRPr="00474042" w:rsidRDefault="003D34B2" w:rsidP="00916169">
      <w:pPr>
        <w:pStyle w:val="affb"/>
      </w:pPr>
      <w:r w:rsidRPr="00474042">
        <w:t>Куратор практикума:</w:t>
      </w:r>
    </w:p>
    <w:p w:rsidR="003D34B2" w:rsidRPr="00474042" w:rsidRDefault="002573A0" w:rsidP="000A123D">
      <w:pPr>
        <w:pStyle w:val="ae"/>
      </w:pPr>
      <w:r w:rsidRPr="00474042">
        <w:tab/>
      </w:r>
      <w:r w:rsidR="00F4695B">
        <w:t>к</w:t>
      </w:r>
      <w:r w:rsidR="00367053">
        <w:t xml:space="preserve">. ф.-м. н. </w:t>
      </w:r>
      <w:r w:rsidR="00F4695B">
        <w:t>Чуркин Д.</w:t>
      </w:r>
      <w:r w:rsidR="00B0086C">
        <w:t xml:space="preserve"> </w:t>
      </w:r>
      <w:r w:rsidR="00F4695B">
        <w:t>С.</w:t>
      </w:r>
      <w:r w:rsidRPr="00474042">
        <w:tab/>
      </w:r>
    </w:p>
    <w:p w:rsidR="003D34B2" w:rsidRPr="00474042" w:rsidRDefault="003D34B2" w:rsidP="00916169">
      <w:pPr>
        <w:pStyle w:val="affd"/>
      </w:pPr>
      <w:r w:rsidRPr="00474042">
        <w:t>Итоговая оценка</w:t>
      </w:r>
    </w:p>
    <w:p w:rsidR="003D34B2" w:rsidRPr="00474042" w:rsidRDefault="002573A0" w:rsidP="00E767BE">
      <w:pPr>
        <w:pStyle w:val="af0"/>
      </w:pPr>
      <w:r w:rsidRPr="00474042">
        <w:tab/>
      </w:r>
      <w:r w:rsidR="00852D5C" w:rsidRPr="00474042">
        <w:tab/>
      </w:r>
      <w:r w:rsidRPr="00474042">
        <w:tab/>
      </w:r>
    </w:p>
    <w:p w:rsidR="003D34B2" w:rsidRDefault="003D34B2" w:rsidP="00916169">
      <w:pPr>
        <w:pStyle w:val="aff9"/>
      </w:pPr>
      <w:r w:rsidRPr="00474042">
        <w:t>«</w:t>
      </w:r>
      <w:r w:rsidR="00916169" w:rsidRPr="00474042">
        <w:tab/>
      </w:r>
      <w:r w:rsidR="00916169" w:rsidRPr="00474042">
        <w:tab/>
      </w:r>
      <w:r w:rsidRPr="00474042">
        <w:t>»</w:t>
      </w:r>
      <w:r w:rsidR="00916169" w:rsidRPr="00474042">
        <w:tab/>
      </w:r>
      <w:r w:rsidR="00916169" w:rsidRPr="00474042">
        <w:tab/>
      </w:r>
      <w:r w:rsidR="00367053">
        <w:t>202</w:t>
      </w:r>
      <w:r w:rsidR="00BC60F0">
        <w:t>3</w:t>
      </w:r>
      <w:r w:rsidRPr="00474042">
        <w:t xml:space="preserve"> г.</w:t>
      </w:r>
    </w:p>
    <w:p w:rsidR="00367053" w:rsidRDefault="00367053" w:rsidP="00916169">
      <w:pPr>
        <w:pStyle w:val="aff9"/>
      </w:pPr>
    </w:p>
    <w:p w:rsidR="00B0086C" w:rsidRDefault="00B0086C" w:rsidP="00916169">
      <w:pPr>
        <w:pStyle w:val="aff9"/>
      </w:pPr>
    </w:p>
    <w:p w:rsidR="00B0086C" w:rsidRDefault="00B0086C" w:rsidP="00916169">
      <w:pPr>
        <w:pStyle w:val="aff9"/>
      </w:pPr>
    </w:p>
    <w:p w:rsidR="00B0086C" w:rsidRDefault="00B0086C" w:rsidP="00916169">
      <w:pPr>
        <w:pStyle w:val="aff9"/>
      </w:pPr>
    </w:p>
    <w:p w:rsidR="00B0086C" w:rsidRDefault="00B0086C" w:rsidP="00916169">
      <w:pPr>
        <w:pStyle w:val="aff9"/>
      </w:pPr>
    </w:p>
    <w:p w:rsidR="00B0086C" w:rsidRDefault="00B0086C" w:rsidP="00916169">
      <w:pPr>
        <w:pStyle w:val="aff9"/>
      </w:pPr>
    </w:p>
    <w:p w:rsidR="00B0086C" w:rsidRDefault="00B0086C" w:rsidP="00916169">
      <w:pPr>
        <w:pStyle w:val="aff9"/>
      </w:pPr>
    </w:p>
    <w:p w:rsidR="00367053" w:rsidRPr="00474042" w:rsidRDefault="00367053" w:rsidP="00367053">
      <w:pPr>
        <w:pStyle w:val="aff"/>
        <w:sectPr w:rsidR="00367053" w:rsidRPr="00474042" w:rsidSect="006128EF">
          <w:footerReference w:type="default" r:id="rId8"/>
          <w:pgSz w:w="11906" w:h="16838" w:code="9"/>
          <w:pgMar w:top="1134" w:right="851" w:bottom="1304" w:left="1418" w:header="709" w:footer="737" w:gutter="0"/>
          <w:pgNumType w:start="2"/>
          <w:cols w:space="708"/>
          <w:titlePg/>
          <w:docGrid w:linePitch="381"/>
        </w:sectPr>
      </w:pPr>
      <w:r>
        <w:t>Новосибирск – 202</w:t>
      </w:r>
      <w:r w:rsidR="00BC60F0">
        <w:t>3</w:t>
      </w:r>
    </w:p>
    <w:p w:rsidR="001657F2" w:rsidRPr="00474042" w:rsidRDefault="001657F2" w:rsidP="003564A8">
      <w:pPr>
        <w:pStyle w:val="afff3"/>
      </w:pPr>
      <w:r w:rsidRPr="00474042">
        <w:lastRenderedPageBreak/>
        <w:t>Аннотация</w:t>
      </w:r>
    </w:p>
    <w:p w:rsidR="00B0086C" w:rsidRPr="001643A4" w:rsidRDefault="00B0086C" w:rsidP="00B0086C">
      <w:r w:rsidRPr="001643A4">
        <w:t>Целью работы являлось измерение амплитудно-частотной, фазово- частотной характеристики и коэффициента усиления усилителя сигналов низкой частоты (УНЧ). Для этого был собран усилитель сигналов на основе дифференциального каскада. На вход УНЧ был подан сигнал с генератора (AG1012F) частот, после чего записаны осциллограммы сигналов на входе и выходе. Н</w:t>
      </w:r>
      <w:r>
        <w:t xml:space="preserve">а </w:t>
      </w:r>
      <w:r w:rsidRPr="001643A4">
        <w:t>основе этих данных и номиналов элементов УНЧ были получены и сопоставлены теоретические и экспериментальные значения амплитудно-частотной, фазово-частотной характеристик усилителя и коэффициента усиления.</w:t>
      </w:r>
    </w:p>
    <w:p w:rsidR="001B05F2" w:rsidRPr="00474042" w:rsidRDefault="00B0086C" w:rsidP="00B0086C">
      <w:pPr>
        <w:pStyle w:val="af4"/>
      </w:pPr>
      <w:r w:rsidRPr="001643A4">
        <w:t>Ключевые слова: коэффициент усиления, усилитель низких частот (УНЧ), амплитудно-частотная характеристика, фазово-частотная характеристика.</w:t>
      </w:r>
      <w:r w:rsidR="001B05F2" w:rsidRPr="00474042">
        <w:br w:type="page"/>
      </w:r>
    </w:p>
    <w:sdt>
      <w:sdtPr>
        <w:rPr>
          <w:rFonts w:eastAsiaTheme="minorHAnsi" w:cstheme="minorBidi"/>
          <w:b w:val="0"/>
          <w:szCs w:val="28"/>
          <w:lang w:eastAsia="en-US"/>
        </w:rPr>
        <w:id w:val="118503686"/>
        <w:docPartObj>
          <w:docPartGallery w:val="Table of Contents"/>
          <w:docPartUnique/>
        </w:docPartObj>
      </w:sdtPr>
      <w:sdtEndPr/>
      <w:sdtContent>
        <w:p w:rsidR="006900D5" w:rsidRPr="00474042" w:rsidRDefault="006900D5">
          <w:pPr>
            <w:pStyle w:val="a7"/>
          </w:pPr>
          <w:r w:rsidRPr="00474042">
            <w:t>Оглавление</w:t>
          </w:r>
        </w:p>
        <w:p w:rsidR="00B612D0" w:rsidRDefault="006900D5">
          <w:pPr>
            <w:pStyle w:val="11"/>
            <w:rPr>
              <w:rFonts w:asciiTheme="minorHAnsi" w:eastAsiaTheme="minorEastAsia" w:hAnsiTheme="minorHAnsi"/>
              <w:noProof/>
              <w:color w:val="auto"/>
              <w:sz w:val="22"/>
              <w:szCs w:val="22"/>
              <w:lang w:eastAsia="ru-RU"/>
            </w:rPr>
          </w:pPr>
          <w:r w:rsidRPr="009966CD">
            <w:fldChar w:fldCharType="begin"/>
          </w:r>
          <w:r w:rsidRPr="009966CD">
            <w:instrText xml:space="preserve"> TOC \o "1-3" \h \z \u </w:instrText>
          </w:r>
          <w:r w:rsidRPr="009966CD">
            <w:fldChar w:fldCharType="separate"/>
          </w:r>
          <w:hyperlink w:anchor="_Toc167936436" w:history="1">
            <w:r w:rsidR="00B612D0" w:rsidRPr="00465EF6">
              <w:rPr>
                <w:rStyle w:val="a6"/>
              </w:rPr>
              <w:t>1. Введение</w:t>
            </w:r>
            <w:r w:rsidR="00B612D0">
              <w:rPr>
                <w:noProof/>
                <w:webHidden/>
              </w:rPr>
              <w:tab/>
            </w:r>
            <w:r w:rsidR="00B612D0">
              <w:rPr>
                <w:noProof/>
                <w:webHidden/>
              </w:rPr>
              <w:fldChar w:fldCharType="begin"/>
            </w:r>
            <w:r w:rsidR="00B612D0">
              <w:rPr>
                <w:noProof/>
                <w:webHidden/>
              </w:rPr>
              <w:instrText xml:space="preserve"> PAGEREF _Toc167936436 \h </w:instrText>
            </w:r>
            <w:r w:rsidR="00B612D0">
              <w:rPr>
                <w:noProof/>
                <w:webHidden/>
              </w:rPr>
            </w:r>
            <w:r w:rsidR="00B612D0">
              <w:rPr>
                <w:noProof/>
                <w:webHidden/>
              </w:rPr>
              <w:fldChar w:fldCharType="separate"/>
            </w:r>
            <w:r w:rsidR="00B612D0">
              <w:rPr>
                <w:noProof/>
                <w:webHidden/>
              </w:rPr>
              <w:t>4</w:t>
            </w:r>
            <w:r w:rsidR="00B612D0">
              <w:rPr>
                <w:noProof/>
                <w:webHidden/>
              </w:rPr>
              <w:fldChar w:fldCharType="end"/>
            </w:r>
          </w:hyperlink>
        </w:p>
        <w:p w:rsidR="00B612D0" w:rsidRDefault="00251CD5">
          <w:pPr>
            <w:pStyle w:val="11"/>
            <w:rPr>
              <w:rFonts w:asciiTheme="minorHAnsi" w:eastAsiaTheme="minorEastAsia" w:hAnsiTheme="minorHAnsi"/>
              <w:noProof/>
              <w:color w:val="auto"/>
              <w:sz w:val="22"/>
              <w:szCs w:val="22"/>
              <w:lang w:eastAsia="ru-RU"/>
            </w:rPr>
          </w:pPr>
          <w:hyperlink w:anchor="_Toc167936437" w:history="1">
            <w:r w:rsidR="00B612D0" w:rsidRPr="00465EF6">
              <w:rPr>
                <w:rStyle w:val="a6"/>
              </w:rPr>
              <w:t>2. Теоретическая часть</w:t>
            </w:r>
            <w:r w:rsidR="00B612D0">
              <w:rPr>
                <w:noProof/>
                <w:webHidden/>
              </w:rPr>
              <w:tab/>
            </w:r>
            <w:r w:rsidR="00B612D0">
              <w:rPr>
                <w:noProof/>
                <w:webHidden/>
              </w:rPr>
              <w:fldChar w:fldCharType="begin"/>
            </w:r>
            <w:r w:rsidR="00B612D0">
              <w:rPr>
                <w:noProof/>
                <w:webHidden/>
              </w:rPr>
              <w:instrText xml:space="preserve"> PAGEREF _Toc167936437 \h </w:instrText>
            </w:r>
            <w:r w:rsidR="00B612D0">
              <w:rPr>
                <w:noProof/>
                <w:webHidden/>
              </w:rPr>
            </w:r>
            <w:r w:rsidR="00B612D0">
              <w:rPr>
                <w:noProof/>
                <w:webHidden/>
              </w:rPr>
              <w:fldChar w:fldCharType="separate"/>
            </w:r>
            <w:r w:rsidR="00B612D0">
              <w:rPr>
                <w:noProof/>
                <w:webHidden/>
              </w:rPr>
              <w:t>4</w:t>
            </w:r>
            <w:r w:rsidR="00B612D0">
              <w:rPr>
                <w:noProof/>
                <w:webHidden/>
              </w:rPr>
              <w:fldChar w:fldCharType="end"/>
            </w:r>
          </w:hyperlink>
        </w:p>
        <w:p w:rsidR="00B612D0" w:rsidRDefault="00251CD5">
          <w:pPr>
            <w:pStyle w:val="21"/>
            <w:tabs>
              <w:tab w:val="right" w:leader="dot" w:pos="9627"/>
            </w:tabs>
            <w:rPr>
              <w:rFonts w:asciiTheme="minorHAnsi" w:eastAsiaTheme="minorEastAsia" w:hAnsiTheme="minorHAnsi"/>
              <w:noProof/>
              <w:color w:val="auto"/>
              <w:sz w:val="22"/>
              <w:szCs w:val="22"/>
              <w:lang w:eastAsia="ru-RU"/>
            </w:rPr>
          </w:pPr>
          <w:hyperlink w:anchor="_Toc167936438" w:history="1">
            <w:r w:rsidR="00B612D0" w:rsidRPr="00465EF6">
              <w:rPr>
                <w:rStyle w:val="a6"/>
              </w:rPr>
              <w:t>2.1. Усилители сигналов</w:t>
            </w:r>
            <w:r w:rsidR="00B612D0">
              <w:rPr>
                <w:noProof/>
                <w:webHidden/>
              </w:rPr>
              <w:tab/>
            </w:r>
            <w:r w:rsidR="00B612D0">
              <w:rPr>
                <w:noProof/>
                <w:webHidden/>
              </w:rPr>
              <w:fldChar w:fldCharType="begin"/>
            </w:r>
            <w:r w:rsidR="00B612D0">
              <w:rPr>
                <w:noProof/>
                <w:webHidden/>
              </w:rPr>
              <w:instrText xml:space="preserve"> PAGEREF _Toc167936438 \h </w:instrText>
            </w:r>
            <w:r w:rsidR="00B612D0">
              <w:rPr>
                <w:noProof/>
                <w:webHidden/>
              </w:rPr>
            </w:r>
            <w:r w:rsidR="00B612D0">
              <w:rPr>
                <w:noProof/>
                <w:webHidden/>
              </w:rPr>
              <w:fldChar w:fldCharType="separate"/>
            </w:r>
            <w:r w:rsidR="00B612D0">
              <w:rPr>
                <w:noProof/>
                <w:webHidden/>
              </w:rPr>
              <w:t>4</w:t>
            </w:r>
            <w:r w:rsidR="00B612D0">
              <w:rPr>
                <w:noProof/>
                <w:webHidden/>
              </w:rPr>
              <w:fldChar w:fldCharType="end"/>
            </w:r>
          </w:hyperlink>
        </w:p>
        <w:p w:rsidR="00B612D0" w:rsidRDefault="00251CD5">
          <w:pPr>
            <w:pStyle w:val="21"/>
            <w:tabs>
              <w:tab w:val="right" w:leader="dot" w:pos="9627"/>
            </w:tabs>
            <w:rPr>
              <w:rFonts w:asciiTheme="minorHAnsi" w:eastAsiaTheme="minorEastAsia" w:hAnsiTheme="minorHAnsi"/>
              <w:noProof/>
              <w:color w:val="auto"/>
              <w:sz w:val="22"/>
              <w:szCs w:val="22"/>
              <w:lang w:eastAsia="ru-RU"/>
            </w:rPr>
          </w:pPr>
          <w:hyperlink w:anchor="_Toc167936439" w:history="1">
            <w:r w:rsidR="00B612D0" w:rsidRPr="00465EF6">
              <w:rPr>
                <w:rStyle w:val="a6"/>
              </w:rPr>
              <w:t>2.2. Ряд Фурье</w:t>
            </w:r>
            <w:r w:rsidR="00B612D0">
              <w:rPr>
                <w:noProof/>
                <w:webHidden/>
              </w:rPr>
              <w:tab/>
            </w:r>
            <w:r w:rsidR="00B612D0">
              <w:rPr>
                <w:noProof/>
                <w:webHidden/>
              </w:rPr>
              <w:fldChar w:fldCharType="begin"/>
            </w:r>
            <w:r w:rsidR="00B612D0">
              <w:rPr>
                <w:noProof/>
                <w:webHidden/>
              </w:rPr>
              <w:instrText xml:space="preserve"> PAGEREF _Toc167936439 \h </w:instrText>
            </w:r>
            <w:r w:rsidR="00B612D0">
              <w:rPr>
                <w:noProof/>
                <w:webHidden/>
              </w:rPr>
            </w:r>
            <w:r w:rsidR="00B612D0">
              <w:rPr>
                <w:noProof/>
                <w:webHidden/>
              </w:rPr>
              <w:fldChar w:fldCharType="separate"/>
            </w:r>
            <w:r w:rsidR="00B612D0">
              <w:rPr>
                <w:noProof/>
                <w:webHidden/>
              </w:rPr>
              <w:t>5</w:t>
            </w:r>
            <w:r w:rsidR="00B612D0">
              <w:rPr>
                <w:noProof/>
                <w:webHidden/>
              </w:rPr>
              <w:fldChar w:fldCharType="end"/>
            </w:r>
          </w:hyperlink>
        </w:p>
        <w:p w:rsidR="00B612D0" w:rsidRDefault="00251CD5">
          <w:pPr>
            <w:pStyle w:val="21"/>
            <w:tabs>
              <w:tab w:val="right" w:leader="dot" w:pos="9627"/>
            </w:tabs>
            <w:rPr>
              <w:rFonts w:asciiTheme="minorHAnsi" w:eastAsiaTheme="minorEastAsia" w:hAnsiTheme="minorHAnsi"/>
              <w:noProof/>
              <w:color w:val="auto"/>
              <w:sz w:val="22"/>
              <w:szCs w:val="22"/>
              <w:lang w:eastAsia="ru-RU"/>
            </w:rPr>
          </w:pPr>
          <w:hyperlink w:anchor="_Toc167936440" w:history="1">
            <w:r w:rsidR="00B612D0" w:rsidRPr="00465EF6">
              <w:rPr>
                <w:rStyle w:val="a6"/>
              </w:rPr>
              <w:t>2.3. Преобразование Фурье</w:t>
            </w:r>
            <w:r w:rsidR="00B612D0">
              <w:rPr>
                <w:noProof/>
                <w:webHidden/>
              </w:rPr>
              <w:tab/>
            </w:r>
            <w:r w:rsidR="00B612D0">
              <w:rPr>
                <w:noProof/>
                <w:webHidden/>
              </w:rPr>
              <w:fldChar w:fldCharType="begin"/>
            </w:r>
            <w:r w:rsidR="00B612D0">
              <w:rPr>
                <w:noProof/>
                <w:webHidden/>
              </w:rPr>
              <w:instrText xml:space="preserve"> PAGEREF _Toc167936440 \h </w:instrText>
            </w:r>
            <w:r w:rsidR="00B612D0">
              <w:rPr>
                <w:noProof/>
                <w:webHidden/>
              </w:rPr>
            </w:r>
            <w:r w:rsidR="00B612D0">
              <w:rPr>
                <w:noProof/>
                <w:webHidden/>
              </w:rPr>
              <w:fldChar w:fldCharType="separate"/>
            </w:r>
            <w:r w:rsidR="00B612D0">
              <w:rPr>
                <w:noProof/>
                <w:webHidden/>
              </w:rPr>
              <w:t>6</w:t>
            </w:r>
            <w:r w:rsidR="00B612D0">
              <w:rPr>
                <w:noProof/>
                <w:webHidden/>
              </w:rPr>
              <w:fldChar w:fldCharType="end"/>
            </w:r>
          </w:hyperlink>
        </w:p>
        <w:p w:rsidR="00B612D0" w:rsidRDefault="00251CD5">
          <w:pPr>
            <w:pStyle w:val="21"/>
            <w:tabs>
              <w:tab w:val="right" w:leader="dot" w:pos="9627"/>
            </w:tabs>
            <w:rPr>
              <w:rFonts w:asciiTheme="minorHAnsi" w:eastAsiaTheme="minorEastAsia" w:hAnsiTheme="minorHAnsi"/>
              <w:noProof/>
              <w:color w:val="auto"/>
              <w:sz w:val="22"/>
              <w:szCs w:val="22"/>
              <w:lang w:eastAsia="ru-RU"/>
            </w:rPr>
          </w:pPr>
          <w:hyperlink w:anchor="_Toc167936441" w:history="1">
            <w:r w:rsidR="00B612D0" w:rsidRPr="00465EF6">
              <w:rPr>
                <w:rStyle w:val="a6"/>
              </w:rPr>
              <w:t>2.4. Дискретное преобразование Фурье</w:t>
            </w:r>
            <w:r w:rsidR="00B612D0">
              <w:rPr>
                <w:noProof/>
                <w:webHidden/>
              </w:rPr>
              <w:tab/>
            </w:r>
            <w:r w:rsidR="00B612D0">
              <w:rPr>
                <w:noProof/>
                <w:webHidden/>
              </w:rPr>
              <w:fldChar w:fldCharType="begin"/>
            </w:r>
            <w:r w:rsidR="00B612D0">
              <w:rPr>
                <w:noProof/>
                <w:webHidden/>
              </w:rPr>
              <w:instrText xml:space="preserve"> PAGEREF _Toc167936441 \h </w:instrText>
            </w:r>
            <w:r w:rsidR="00B612D0">
              <w:rPr>
                <w:noProof/>
                <w:webHidden/>
              </w:rPr>
            </w:r>
            <w:r w:rsidR="00B612D0">
              <w:rPr>
                <w:noProof/>
                <w:webHidden/>
              </w:rPr>
              <w:fldChar w:fldCharType="separate"/>
            </w:r>
            <w:r w:rsidR="00B612D0">
              <w:rPr>
                <w:noProof/>
                <w:webHidden/>
              </w:rPr>
              <w:t>6</w:t>
            </w:r>
            <w:r w:rsidR="00B612D0">
              <w:rPr>
                <w:noProof/>
                <w:webHidden/>
              </w:rPr>
              <w:fldChar w:fldCharType="end"/>
            </w:r>
          </w:hyperlink>
        </w:p>
        <w:p w:rsidR="00B612D0" w:rsidRDefault="00251CD5">
          <w:pPr>
            <w:pStyle w:val="21"/>
            <w:tabs>
              <w:tab w:val="right" w:leader="dot" w:pos="9627"/>
            </w:tabs>
            <w:rPr>
              <w:rFonts w:asciiTheme="minorHAnsi" w:eastAsiaTheme="minorEastAsia" w:hAnsiTheme="minorHAnsi"/>
              <w:noProof/>
              <w:color w:val="auto"/>
              <w:sz w:val="22"/>
              <w:szCs w:val="22"/>
              <w:lang w:eastAsia="ru-RU"/>
            </w:rPr>
          </w:pPr>
          <w:hyperlink w:anchor="_Toc167936442" w:history="1">
            <w:r w:rsidR="00B612D0" w:rsidRPr="00465EF6">
              <w:rPr>
                <w:rStyle w:val="a6"/>
              </w:rPr>
              <w:t>2.5. Преобразование Фурье для периодических функций</w:t>
            </w:r>
            <w:r w:rsidR="00B612D0">
              <w:rPr>
                <w:noProof/>
                <w:webHidden/>
              </w:rPr>
              <w:tab/>
            </w:r>
            <w:r w:rsidR="00B612D0">
              <w:rPr>
                <w:noProof/>
                <w:webHidden/>
              </w:rPr>
              <w:fldChar w:fldCharType="begin"/>
            </w:r>
            <w:r w:rsidR="00B612D0">
              <w:rPr>
                <w:noProof/>
                <w:webHidden/>
              </w:rPr>
              <w:instrText xml:space="preserve"> PAGEREF _Toc167936442 \h </w:instrText>
            </w:r>
            <w:r w:rsidR="00B612D0">
              <w:rPr>
                <w:noProof/>
                <w:webHidden/>
              </w:rPr>
            </w:r>
            <w:r w:rsidR="00B612D0">
              <w:rPr>
                <w:noProof/>
                <w:webHidden/>
              </w:rPr>
              <w:fldChar w:fldCharType="separate"/>
            </w:r>
            <w:r w:rsidR="00B612D0">
              <w:rPr>
                <w:noProof/>
                <w:webHidden/>
              </w:rPr>
              <w:t>7</w:t>
            </w:r>
            <w:r w:rsidR="00B612D0">
              <w:rPr>
                <w:noProof/>
                <w:webHidden/>
              </w:rPr>
              <w:fldChar w:fldCharType="end"/>
            </w:r>
          </w:hyperlink>
        </w:p>
        <w:p w:rsidR="00B612D0" w:rsidRDefault="00251CD5">
          <w:pPr>
            <w:pStyle w:val="21"/>
            <w:tabs>
              <w:tab w:val="right" w:leader="dot" w:pos="9627"/>
            </w:tabs>
            <w:rPr>
              <w:rFonts w:asciiTheme="minorHAnsi" w:eastAsiaTheme="minorEastAsia" w:hAnsiTheme="minorHAnsi"/>
              <w:noProof/>
              <w:color w:val="auto"/>
              <w:sz w:val="22"/>
              <w:szCs w:val="22"/>
              <w:lang w:eastAsia="ru-RU"/>
            </w:rPr>
          </w:pPr>
          <w:hyperlink w:anchor="_Toc167936443" w:history="1">
            <w:r w:rsidR="00B612D0" w:rsidRPr="00465EF6">
              <w:rPr>
                <w:rStyle w:val="a6"/>
              </w:rPr>
              <w:t>2.6. Быстрое преобразование Фурье</w:t>
            </w:r>
            <w:r w:rsidR="00B612D0">
              <w:rPr>
                <w:noProof/>
                <w:webHidden/>
              </w:rPr>
              <w:tab/>
            </w:r>
            <w:r w:rsidR="00B612D0">
              <w:rPr>
                <w:noProof/>
                <w:webHidden/>
              </w:rPr>
              <w:fldChar w:fldCharType="begin"/>
            </w:r>
            <w:r w:rsidR="00B612D0">
              <w:rPr>
                <w:noProof/>
                <w:webHidden/>
              </w:rPr>
              <w:instrText xml:space="preserve"> PAGEREF _Toc167936443 \h </w:instrText>
            </w:r>
            <w:r w:rsidR="00B612D0">
              <w:rPr>
                <w:noProof/>
                <w:webHidden/>
              </w:rPr>
            </w:r>
            <w:r w:rsidR="00B612D0">
              <w:rPr>
                <w:noProof/>
                <w:webHidden/>
              </w:rPr>
              <w:fldChar w:fldCharType="separate"/>
            </w:r>
            <w:r w:rsidR="00B612D0">
              <w:rPr>
                <w:noProof/>
                <w:webHidden/>
              </w:rPr>
              <w:t>8</w:t>
            </w:r>
            <w:r w:rsidR="00B612D0">
              <w:rPr>
                <w:noProof/>
                <w:webHidden/>
              </w:rPr>
              <w:fldChar w:fldCharType="end"/>
            </w:r>
          </w:hyperlink>
        </w:p>
        <w:p w:rsidR="00B612D0" w:rsidRDefault="00251CD5">
          <w:pPr>
            <w:pStyle w:val="21"/>
            <w:tabs>
              <w:tab w:val="right" w:leader="dot" w:pos="9627"/>
            </w:tabs>
            <w:rPr>
              <w:rFonts w:asciiTheme="minorHAnsi" w:eastAsiaTheme="minorEastAsia" w:hAnsiTheme="minorHAnsi"/>
              <w:noProof/>
              <w:color w:val="auto"/>
              <w:sz w:val="22"/>
              <w:szCs w:val="22"/>
              <w:lang w:eastAsia="ru-RU"/>
            </w:rPr>
          </w:pPr>
          <w:hyperlink w:anchor="_Toc167936444" w:history="1">
            <w:r w:rsidR="00B612D0" w:rsidRPr="00465EF6">
              <w:rPr>
                <w:rStyle w:val="a6"/>
              </w:rPr>
              <w:t>2.7. Теорема Котельникова</w:t>
            </w:r>
            <w:r w:rsidR="00B612D0">
              <w:rPr>
                <w:noProof/>
                <w:webHidden/>
              </w:rPr>
              <w:tab/>
            </w:r>
            <w:r w:rsidR="00B612D0">
              <w:rPr>
                <w:noProof/>
                <w:webHidden/>
              </w:rPr>
              <w:fldChar w:fldCharType="begin"/>
            </w:r>
            <w:r w:rsidR="00B612D0">
              <w:rPr>
                <w:noProof/>
                <w:webHidden/>
              </w:rPr>
              <w:instrText xml:space="preserve"> PAGEREF _Toc167936444 \h </w:instrText>
            </w:r>
            <w:r w:rsidR="00B612D0">
              <w:rPr>
                <w:noProof/>
                <w:webHidden/>
              </w:rPr>
            </w:r>
            <w:r w:rsidR="00B612D0">
              <w:rPr>
                <w:noProof/>
                <w:webHidden/>
              </w:rPr>
              <w:fldChar w:fldCharType="separate"/>
            </w:r>
            <w:r w:rsidR="00B612D0">
              <w:rPr>
                <w:noProof/>
                <w:webHidden/>
              </w:rPr>
              <w:t>8</w:t>
            </w:r>
            <w:r w:rsidR="00B612D0">
              <w:rPr>
                <w:noProof/>
                <w:webHidden/>
              </w:rPr>
              <w:fldChar w:fldCharType="end"/>
            </w:r>
          </w:hyperlink>
        </w:p>
        <w:p w:rsidR="00B612D0" w:rsidRDefault="00251CD5">
          <w:pPr>
            <w:pStyle w:val="11"/>
            <w:rPr>
              <w:rFonts w:asciiTheme="minorHAnsi" w:eastAsiaTheme="minorEastAsia" w:hAnsiTheme="minorHAnsi"/>
              <w:noProof/>
              <w:color w:val="auto"/>
              <w:sz w:val="22"/>
              <w:szCs w:val="22"/>
              <w:lang w:eastAsia="ru-RU"/>
            </w:rPr>
          </w:pPr>
          <w:hyperlink w:anchor="_Toc167936445" w:history="1">
            <w:r w:rsidR="00B612D0" w:rsidRPr="00465EF6">
              <w:rPr>
                <w:rStyle w:val="a6"/>
              </w:rPr>
              <w:t>3. Экспериментальная часть</w:t>
            </w:r>
            <w:r w:rsidR="00B612D0">
              <w:rPr>
                <w:noProof/>
                <w:webHidden/>
              </w:rPr>
              <w:tab/>
            </w:r>
            <w:r w:rsidR="00B612D0">
              <w:rPr>
                <w:noProof/>
                <w:webHidden/>
              </w:rPr>
              <w:fldChar w:fldCharType="begin"/>
            </w:r>
            <w:r w:rsidR="00B612D0">
              <w:rPr>
                <w:noProof/>
                <w:webHidden/>
              </w:rPr>
              <w:instrText xml:space="preserve"> PAGEREF _Toc167936445 \h </w:instrText>
            </w:r>
            <w:r w:rsidR="00B612D0">
              <w:rPr>
                <w:noProof/>
                <w:webHidden/>
              </w:rPr>
            </w:r>
            <w:r w:rsidR="00B612D0">
              <w:rPr>
                <w:noProof/>
                <w:webHidden/>
              </w:rPr>
              <w:fldChar w:fldCharType="separate"/>
            </w:r>
            <w:r w:rsidR="00B612D0">
              <w:rPr>
                <w:noProof/>
                <w:webHidden/>
              </w:rPr>
              <w:t>8</w:t>
            </w:r>
            <w:r w:rsidR="00B612D0">
              <w:rPr>
                <w:noProof/>
                <w:webHidden/>
              </w:rPr>
              <w:fldChar w:fldCharType="end"/>
            </w:r>
          </w:hyperlink>
        </w:p>
        <w:p w:rsidR="00B612D0" w:rsidRDefault="00251CD5">
          <w:pPr>
            <w:pStyle w:val="21"/>
            <w:tabs>
              <w:tab w:val="right" w:leader="dot" w:pos="9627"/>
            </w:tabs>
            <w:rPr>
              <w:rFonts w:asciiTheme="minorHAnsi" w:eastAsiaTheme="minorEastAsia" w:hAnsiTheme="minorHAnsi"/>
              <w:noProof/>
              <w:color w:val="auto"/>
              <w:sz w:val="22"/>
              <w:szCs w:val="22"/>
              <w:lang w:eastAsia="ru-RU"/>
            </w:rPr>
          </w:pPr>
          <w:hyperlink w:anchor="_Toc167936446" w:history="1">
            <w:r w:rsidR="00B612D0" w:rsidRPr="00465EF6">
              <w:rPr>
                <w:rStyle w:val="a6"/>
              </w:rPr>
              <w:t>3.1. Схема используемого усилителя сигналов низкой частоты</w:t>
            </w:r>
            <w:r w:rsidR="00B612D0">
              <w:rPr>
                <w:noProof/>
                <w:webHidden/>
              </w:rPr>
              <w:tab/>
            </w:r>
            <w:r w:rsidR="00B612D0">
              <w:rPr>
                <w:noProof/>
                <w:webHidden/>
              </w:rPr>
              <w:fldChar w:fldCharType="begin"/>
            </w:r>
            <w:r w:rsidR="00B612D0">
              <w:rPr>
                <w:noProof/>
                <w:webHidden/>
              </w:rPr>
              <w:instrText xml:space="preserve"> PAGEREF _Toc167936446 \h </w:instrText>
            </w:r>
            <w:r w:rsidR="00B612D0">
              <w:rPr>
                <w:noProof/>
                <w:webHidden/>
              </w:rPr>
            </w:r>
            <w:r w:rsidR="00B612D0">
              <w:rPr>
                <w:noProof/>
                <w:webHidden/>
              </w:rPr>
              <w:fldChar w:fldCharType="separate"/>
            </w:r>
            <w:r w:rsidR="00B612D0">
              <w:rPr>
                <w:noProof/>
                <w:webHidden/>
              </w:rPr>
              <w:t>8</w:t>
            </w:r>
            <w:r w:rsidR="00B612D0">
              <w:rPr>
                <w:noProof/>
                <w:webHidden/>
              </w:rPr>
              <w:fldChar w:fldCharType="end"/>
            </w:r>
          </w:hyperlink>
        </w:p>
        <w:p w:rsidR="00B612D0" w:rsidRDefault="00251CD5">
          <w:pPr>
            <w:pStyle w:val="21"/>
            <w:tabs>
              <w:tab w:val="right" w:leader="dot" w:pos="9627"/>
            </w:tabs>
            <w:rPr>
              <w:rFonts w:asciiTheme="minorHAnsi" w:eastAsiaTheme="minorEastAsia" w:hAnsiTheme="minorHAnsi"/>
              <w:noProof/>
              <w:color w:val="auto"/>
              <w:sz w:val="22"/>
              <w:szCs w:val="22"/>
              <w:lang w:eastAsia="ru-RU"/>
            </w:rPr>
          </w:pPr>
          <w:hyperlink w:anchor="_Toc167936447" w:history="1">
            <w:r w:rsidR="00B612D0" w:rsidRPr="00465EF6">
              <w:rPr>
                <w:rStyle w:val="a6"/>
              </w:rPr>
              <w:t>3.2. Проведение эксперимента</w:t>
            </w:r>
            <w:r w:rsidR="00B612D0">
              <w:rPr>
                <w:noProof/>
                <w:webHidden/>
              </w:rPr>
              <w:tab/>
            </w:r>
            <w:r w:rsidR="00B612D0">
              <w:rPr>
                <w:noProof/>
                <w:webHidden/>
              </w:rPr>
              <w:fldChar w:fldCharType="begin"/>
            </w:r>
            <w:r w:rsidR="00B612D0">
              <w:rPr>
                <w:noProof/>
                <w:webHidden/>
              </w:rPr>
              <w:instrText xml:space="preserve"> PAGEREF _Toc167936447 \h </w:instrText>
            </w:r>
            <w:r w:rsidR="00B612D0">
              <w:rPr>
                <w:noProof/>
                <w:webHidden/>
              </w:rPr>
            </w:r>
            <w:r w:rsidR="00B612D0">
              <w:rPr>
                <w:noProof/>
                <w:webHidden/>
              </w:rPr>
              <w:fldChar w:fldCharType="separate"/>
            </w:r>
            <w:r w:rsidR="00B612D0">
              <w:rPr>
                <w:noProof/>
                <w:webHidden/>
              </w:rPr>
              <w:t>9</w:t>
            </w:r>
            <w:r w:rsidR="00B612D0">
              <w:rPr>
                <w:noProof/>
                <w:webHidden/>
              </w:rPr>
              <w:fldChar w:fldCharType="end"/>
            </w:r>
          </w:hyperlink>
        </w:p>
        <w:p w:rsidR="00B612D0" w:rsidRDefault="00251CD5">
          <w:pPr>
            <w:pStyle w:val="21"/>
            <w:tabs>
              <w:tab w:val="right" w:leader="dot" w:pos="9627"/>
            </w:tabs>
            <w:rPr>
              <w:rFonts w:asciiTheme="minorHAnsi" w:eastAsiaTheme="minorEastAsia" w:hAnsiTheme="minorHAnsi"/>
              <w:noProof/>
              <w:color w:val="auto"/>
              <w:sz w:val="22"/>
              <w:szCs w:val="22"/>
              <w:lang w:eastAsia="ru-RU"/>
            </w:rPr>
          </w:pPr>
          <w:hyperlink w:anchor="_Toc167936448" w:history="1">
            <w:r w:rsidR="00B612D0" w:rsidRPr="00465EF6">
              <w:rPr>
                <w:rStyle w:val="a6"/>
              </w:rPr>
              <w:t>3.3. Результаты измерений</w:t>
            </w:r>
            <w:r w:rsidR="00B612D0">
              <w:rPr>
                <w:noProof/>
                <w:webHidden/>
              </w:rPr>
              <w:tab/>
            </w:r>
            <w:r w:rsidR="00B612D0">
              <w:rPr>
                <w:noProof/>
                <w:webHidden/>
              </w:rPr>
              <w:fldChar w:fldCharType="begin"/>
            </w:r>
            <w:r w:rsidR="00B612D0">
              <w:rPr>
                <w:noProof/>
                <w:webHidden/>
              </w:rPr>
              <w:instrText xml:space="preserve"> PAGEREF _Toc167936448 \h </w:instrText>
            </w:r>
            <w:r w:rsidR="00B612D0">
              <w:rPr>
                <w:noProof/>
                <w:webHidden/>
              </w:rPr>
            </w:r>
            <w:r w:rsidR="00B612D0">
              <w:rPr>
                <w:noProof/>
                <w:webHidden/>
              </w:rPr>
              <w:fldChar w:fldCharType="separate"/>
            </w:r>
            <w:r w:rsidR="00B612D0">
              <w:rPr>
                <w:noProof/>
                <w:webHidden/>
              </w:rPr>
              <w:t>10</w:t>
            </w:r>
            <w:r w:rsidR="00B612D0">
              <w:rPr>
                <w:noProof/>
                <w:webHidden/>
              </w:rPr>
              <w:fldChar w:fldCharType="end"/>
            </w:r>
          </w:hyperlink>
        </w:p>
        <w:p w:rsidR="00B612D0" w:rsidRDefault="00251CD5">
          <w:pPr>
            <w:pStyle w:val="11"/>
            <w:rPr>
              <w:rFonts w:asciiTheme="minorHAnsi" w:eastAsiaTheme="minorEastAsia" w:hAnsiTheme="minorHAnsi"/>
              <w:noProof/>
              <w:color w:val="auto"/>
              <w:sz w:val="22"/>
              <w:szCs w:val="22"/>
              <w:lang w:eastAsia="ru-RU"/>
            </w:rPr>
          </w:pPr>
          <w:hyperlink w:anchor="_Toc167936449" w:history="1">
            <w:r w:rsidR="00B612D0" w:rsidRPr="00465EF6">
              <w:rPr>
                <w:rStyle w:val="a6"/>
              </w:rPr>
              <w:t>4. Заключение</w:t>
            </w:r>
            <w:r w:rsidR="00B612D0">
              <w:rPr>
                <w:noProof/>
                <w:webHidden/>
              </w:rPr>
              <w:tab/>
            </w:r>
            <w:r w:rsidR="00B612D0">
              <w:rPr>
                <w:noProof/>
                <w:webHidden/>
              </w:rPr>
              <w:fldChar w:fldCharType="begin"/>
            </w:r>
            <w:r w:rsidR="00B612D0">
              <w:rPr>
                <w:noProof/>
                <w:webHidden/>
              </w:rPr>
              <w:instrText xml:space="preserve"> PAGEREF _Toc167936449 \h </w:instrText>
            </w:r>
            <w:r w:rsidR="00B612D0">
              <w:rPr>
                <w:noProof/>
                <w:webHidden/>
              </w:rPr>
            </w:r>
            <w:r w:rsidR="00B612D0">
              <w:rPr>
                <w:noProof/>
                <w:webHidden/>
              </w:rPr>
              <w:fldChar w:fldCharType="separate"/>
            </w:r>
            <w:r w:rsidR="00B612D0">
              <w:rPr>
                <w:noProof/>
                <w:webHidden/>
              </w:rPr>
              <w:t>13</w:t>
            </w:r>
            <w:r w:rsidR="00B612D0">
              <w:rPr>
                <w:noProof/>
                <w:webHidden/>
              </w:rPr>
              <w:fldChar w:fldCharType="end"/>
            </w:r>
          </w:hyperlink>
        </w:p>
        <w:p w:rsidR="00B612D0" w:rsidRDefault="00251CD5">
          <w:pPr>
            <w:pStyle w:val="11"/>
            <w:rPr>
              <w:rFonts w:asciiTheme="minorHAnsi" w:eastAsiaTheme="minorEastAsia" w:hAnsiTheme="minorHAnsi"/>
              <w:noProof/>
              <w:color w:val="auto"/>
              <w:sz w:val="22"/>
              <w:szCs w:val="22"/>
              <w:lang w:eastAsia="ru-RU"/>
            </w:rPr>
          </w:pPr>
          <w:hyperlink w:anchor="_Toc167936450" w:history="1">
            <w:r w:rsidR="00B612D0" w:rsidRPr="00465EF6">
              <w:rPr>
                <w:rStyle w:val="a6"/>
              </w:rPr>
              <w:t>5. Список литературы</w:t>
            </w:r>
            <w:r w:rsidR="00B612D0">
              <w:rPr>
                <w:noProof/>
                <w:webHidden/>
              </w:rPr>
              <w:tab/>
            </w:r>
            <w:r w:rsidR="00B612D0">
              <w:rPr>
                <w:noProof/>
                <w:webHidden/>
              </w:rPr>
              <w:fldChar w:fldCharType="begin"/>
            </w:r>
            <w:r w:rsidR="00B612D0">
              <w:rPr>
                <w:noProof/>
                <w:webHidden/>
              </w:rPr>
              <w:instrText xml:space="preserve"> PAGEREF _Toc167936450 \h </w:instrText>
            </w:r>
            <w:r w:rsidR="00B612D0">
              <w:rPr>
                <w:noProof/>
                <w:webHidden/>
              </w:rPr>
            </w:r>
            <w:r w:rsidR="00B612D0">
              <w:rPr>
                <w:noProof/>
                <w:webHidden/>
              </w:rPr>
              <w:fldChar w:fldCharType="separate"/>
            </w:r>
            <w:r w:rsidR="00B612D0">
              <w:rPr>
                <w:noProof/>
                <w:webHidden/>
              </w:rPr>
              <w:t>14</w:t>
            </w:r>
            <w:r w:rsidR="00B612D0">
              <w:rPr>
                <w:noProof/>
                <w:webHidden/>
              </w:rPr>
              <w:fldChar w:fldCharType="end"/>
            </w:r>
          </w:hyperlink>
        </w:p>
        <w:p w:rsidR="006900D5" w:rsidRPr="00474042" w:rsidRDefault="006900D5">
          <w:r w:rsidRPr="009966CD">
            <w:fldChar w:fldCharType="end"/>
          </w:r>
        </w:p>
      </w:sdtContent>
    </w:sdt>
    <w:p w:rsidR="001B05F2" w:rsidRPr="00474042" w:rsidRDefault="001B05F2" w:rsidP="00DA6660">
      <w:pPr>
        <w:pStyle w:val="1"/>
      </w:pPr>
      <w:r w:rsidRPr="00474042">
        <w:br w:type="page"/>
      </w:r>
      <w:bookmarkStart w:id="0" w:name="_Toc517879784"/>
      <w:bookmarkStart w:id="1" w:name="_Toc167936436"/>
      <w:r w:rsidRPr="00474042">
        <w:lastRenderedPageBreak/>
        <w:t>Введение</w:t>
      </w:r>
      <w:bookmarkEnd w:id="0"/>
      <w:bookmarkEnd w:id="1"/>
    </w:p>
    <w:p w:rsidR="00CD383B" w:rsidRPr="00474042" w:rsidRDefault="00B0086C" w:rsidP="00CD383B">
      <w:r w:rsidRPr="001643A4">
        <w:t>В наше время одним из важнейших элементов многих электроприборов стали УНЧ. В настоящее время УНЧ получили широкое применение, как в виде отдельных чипов, так и в виде функциональных блоков в составе более сложных</w:t>
      </w:r>
      <w:r>
        <w:t xml:space="preserve"> </w:t>
      </w:r>
      <w:hyperlink r:id="rId9" w:tooltip="Интегральная схема" w:history="1">
        <w:r w:rsidRPr="001643A4">
          <w:t>интегральных схем</w:t>
        </w:r>
      </w:hyperlink>
      <w:r w:rsidRPr="001643A4">
        <w:t>. Такая популярность обусловлена тем, что УНЧ является универсальным блоком с характеристиками, близкими к идеальным, на основе которого можно построить множество различных</w:t>
      </w:r>
      <w:r>
        <w:t xml:space="preserve"> </w:t>
      </w:r>
      <w:hyperlink r:id="rId10" w:tooltip="Применение операционных усилителей" w:history="1">
        <w:r w:rsidRPr="001643A4">
          <w:t>электронных узлов</w:t>
        </w:r>
      </w:hyperlink>
      <w:r w:rsidRPr="001643A4">
        <w:t>. Важность изучения их работы вызвана широтой применения: от науки и техники до бытовых нужд.</w:t>
      </w:r>
    </w:p>
    <w:p w:rsidR="00B0086C" w:rsidRDefault="00B0086C" w:rsidP="00B0086C">
      <w:pPr>
        <w:pStyle w:val="1"/>
        <w:rPr>
          <w:rFonts w:eastAsiaTheme="minorHAnsi"/>
        </w:rPr>
      </w:pPr>
      <w:bookmarkStart w:id="2" w:name="_Toc155031893"/>
      <w:bookmarkStart w:id="3" w:name="_Toc167936437"/>
      <w:r w:rsidRPr="00B0086C">
        <w:rPr>
          <w:rFonts w:eastAsiaTheme="minorHAnsi"/>
        </w:rPr>
        <w:t>Теоретическая часть</w:t>
      </w:r>
      <w:bookmarkEnd w:id="2"/>
      <w:bookmarkEnd w:id="3"/>
    </w:p>
    <w:p w:rsidR="00B0086C" w:rsidRDefault="00B0086C" w:rsidP="00B0086C">
      <w:pPr>
        <w:pStyle w:val="2"/>
      </w:pPr>
      <w:bookmarkStart w:id="4" w:name="_Toc155031894"/>
      <w:bookmarkStart w:id="5" w:name="_Toc167936438"/>
      <w:r w:rsidRPr="00B0086C">
        <w:t>Усилители сигналов</w:t>
      </w:r>
      <w:bookmarkEnd w:id="4"/>
      <w:bookmarkEnd w:id="5"/>
    </w:p>
    <w:p w:rsidR="00B0086C" w:rsidRPr="001643A4" w:rsidRDefault="00B0086C" w:rsidP="00B0086C">
      <w:r w:rsidRPr="001643A4">
        <w:t>Усилитель сигналов низкой частоты (УНЧ) – устройство, усиливающее сигнал, поданный на вход, и выводящее результат усиления на выход.</w:t>
      </w:r>
    </w:p>
    <w:p w:rsidR="00B0086C" w:rsidRPr="00B0086C" w:rsidRDefault="00B0086C" w:rsidP="00B0086C">
      <w:pPr>
        <w:rPr>
          <w:rStyle w:val="affff7"/>
        </w:rPr>
      </w:pPr>
      <w:r w:rsidRPr="00B0086C">
        <w:rPr>
          <w:rStyle w:val="affff7"/>
        </w:rPr>
        <w:t>Операционные усилители классифицируют:</w:t>
      </w:r>
    </w:p>
    <w:p w:rsidR="00B0086C" w:rsidRPr="00B0086C" w:rsidRDefault="00B0086C" w:rsidP="00B0086C">
      <w:pPr>
        <w:pStyle w:val="a"/>
        <w:rPr>
          <w:rStyle w:val="affff7"/>
        </w:rPr>
      </w:pPr>
      <w:r w:rsidRPr="00B0086C">
        <w:rPr>
          <w:rStyle w:val="affff7"/>
        </w:rPr>
        <w:t>По типу элементной базы:</w:t>
      </w:r>
    </w:p>
    <w:p w:rsidR="00B0086C" w:rsidRPr="00B0086C" w:rsidRDefault="00B0086C" w:rsidP="00B0086C">
      <w:pPr>
        <w:pStyle w:val="a"/>
        <w:rPr>
          <w:rStyle w:val="affff7"/>
        </w:rPr>
      </w:pPr>
      <w:r w:rsidRPr="00B0086C">
        <w:rPr>
          <w:rStyle w:val="affff7"/>
        </w:rPr>
        <w:t>На полевых транзисторах</w:t>
      </w:r>
    </w:p>
    <w:p w:rsidR="00B0086C" w:rsidRPr="00B0086C" w:rsidRDefault="00B0086C" w:rsidP="00B0086C">
      <w:pPr>
        <w:pStyle w:val="a"/>
        <w:rPr>
          <w:rStyle w:val="affff7"/>
        </w:rPr>
      </w:pPr>
      <w:r w:rsidRPr="00B0086C">
        <w:rPr>
          <w:rStyle w:val="affff7"/>
        </w:rPr>
        <w:t>На биполярных транзисторах</w:t>
      </w:r>
    </w:p>
    <w:p w:rsidR="00B0086C" w:rsidRPr="00B0086C" w:rsidRDefault="00B0086C" w:rsidP="00B0086C">
      <w:pPr>
        <w:pStyle w:val="a"/>
        <w:rPr>
          <w:rStyle w:val="affff7"/>
        </w:rPr>
      </w:pPr>
      <w:r w:rsidRPr="00B0086C">
        <w:rPr>
          <w:rStyle w:val="affff7"/>
        </w:rPr>
        <w:t>На электронных лампах</w:t>
      </w:r>
    </w:p>
    <w:p w:rsidR="00B0086C" w:rsidRPr="00B0086C" w:rsidRDefault="00B0086C" w:rsidP="00B0086C">
      <w:pPr>
        <w:rPr>
          <w:rStyle w:val="affff7"/>
        </w:rPr>
      </w:pPr>
      <w:r w:rsidRPr="00B0086C">
        <w:rPr>
          <w:rStyle w:val="affff7"/>
        </w:rPr>
        <w:t xml:space="preserve">По области применения: </w:t>
      </w:r>
    </w:p>
    <w:p w:rsidR="00B0086C" w:rsidRPr="00B0086C" w:rsidRDefault="00B0086C" w:rsidP="00B0086C">
      <w:pPr>
        <w:pStyle w:val="a"/>
        <w:numPr>
          <w:ilvl w:val="0"/>
          <w:numId w:val="45"/>
        </w:numPr>
        <w:rPr>
          <w:rStyle w:val="affff7"/>
        </w:rPr>
      </w:pPr>
      <w:r w:rsidRPr="00B0086C">
        <w:rPr>
          <w:rStyle w:val="affff7"/>
        </w:rPr>
        <w:t>Индустриальный стандарт</w:t>
      </w:r>
    </w:p>
    <w:p w:rsidR="00B0086C" w:rsidRPr="00B0086C" w:rsidRDefault="00B0086C" w:rsidP="00B0086C">
      <w:pPr>
        <w:pStyle w:val="a"/>
        <w:rPr>
          <w:rStyle w:val="affff7"/>
        </w:rPr>
      </w:pPr>
      <w:r w:rsidRPr="00B0086C">
        <w:rPr>
          <w:rStyle w:val="affff7"/>
        </w:rPr>
        <w:t>Прецизионные</w:t>
      </w:r>
    </w:p>
    <w:p w:rsidR="00B0086C" w:rsidRPr="00B0086C" w:rsidRDefault="00B0086C" w:rsidP="00B0086C">
      <w:pPr>
        <w:pStyle w:val="a"/>
        <w:rPr>
          <w:rStyle w:val="affff7"/>
        </w:rPr>
      </w:pPr>
      <w:r w:rsidRPr="00B0086C">
        <w:rPr>
          <w:rStyle w:val="affff7"/>
        </w:rPr>
        <w:t>С малым входным током (электрометрические)</w:t>
      </w:r>
    </w:p>
    <w:p w:rsidR="00B0086C" w:rsidRPr="00B0086C" w:rsidRDefault="00B0086C" w:rsidP="00B0086C">
      <w:pPr>
        <w:pStyle w:val="a"/>
        <w:rPr>
          <w:rStyle w:val="affff7"/>
        </w:rPr>
      </w:pPr>
      <w:r w:rsidRPr="00B0086C">
        <w:rPr>
          <w:rStyle w:val="affff7"/>
        </w:rPr>
        <w:t>Мощные (сильноточные)</w:t>
      </w:r>
    </w:p>
    <w:p w:rsidR="00B0086C" w:rsidRPr="00B0086C" w:rsidRDefault="00B0086C" w:rsidP="00B0086C">
      <w:pPr>
        <w:pStyle w:val="a"/>
        <w:rPr>
          <w:rStyle w:val="affff7"/>
        </w:rPr>
      </w:pPr>
      <w:r w:rsidRPr="00B0086C">
        <w:rPr>
          <w:rStyle w:val="affff7"/>
        </w:rPr>
        <w:t>Низковольтные</w:t>
      </w:r>
    </w:p>
    <w:p w:rsidR="00B0086C" w:rsidRPr="00B0086C" w:rsidRDefault="00B0086C" w:rsidP="00B0086C">
      <w:pPr>
        <w:pStyle w:val="a"/>
        <w:rPr>
          <w:rStyle w:val="affff7"/>
        </w:rPr>
      </w:pPr>
      <w:r w:rsidRPr="00B0086C">
        <w:rPr>
          <w:rStyle w:val="affff7"/>
        </w:rPr>
        <w:t>Высоковольтные</w:t>
      </w:r>
    </w:p>
    <w:p w:rsidR="00B0086C" w:rsidRPr="00B0086C" w:rsidRDefault="00B0086C" w:rsidP="00B0086C">
      <w:pPr>
        <w:pStyle w:val="a"/>
        <w:rPr>
          <w:rStyle w:val="affff7"/>
        </w:rPr>
      </w:pPr>
      <w:r w:rsidRPr="00B0086C">
        <w:rPr>
          <w:rStyle w:val="affff7"/>
        </w:rPr>
        <w:t>Быстродействующие</w:t>
      </w:r>
    </w:p>
    <w:p w:rsidR="00B0086C" w:rsidRPr="00B0086C" w:rsidRDefault="00B0086C" w:rsidP="00B0086C">
      <w:pPr>
        <w:pStyle w:val="a"/>
        <w:rPr>
          <w:rStyle w:val="affff7"/>
        </w:rPr>
      </w:pPr>
      <w:r w:rsidRPr="00B0086C">
        <w:rPr>
          <w:rStyle w:val="affff7"/>
        </w:rPr>
        <w:t>Малошумящие</w:t>
      </w:r>
    </w:p>
    <w:p w:rsidR="00B0086C" w:rsidRPr="00B0086C" w:rsidRDefault="00B0086C" w:rsidP="00B0086C">
      <w:pPr>
        <w:pStyle w:val="a"/>
        <w:rPr>
          <w:rStyle w:val="affff7"/>
        </w:rPr>
      </w:pPr>
      <w:r w:rsidRPr="00B0086C">
        <w:rPr>
          <w:rStyle w:val="affff7"/>
        </w:rPr>
        <w:t>Звуковые</w:t>
      </w:r>
    </w:p>
    <w:p w:rsidR="00B0086C" w:rsidRPr="00B0086C" w:rsidRDefault="00B0086C" w:rsidP="00B0086C">
      <w:pPr>
        <w:pStyle w:val="a"/>
        <w:rPr>
          <w:rStyle w:val="affff7"/>
        </w:rPr>
      </w:pPr>
      <w:r w:rsidRPr="00B0086C">
        <w:rPr>
          <w:rStyle w:val="affff7"/>
        </w:rPr>
        <w:lastRenderedPageBreak/>
        <w:t>Для однополярного питания</w:t>
      </w:r>
    </w:p>
    <w:p w:rsidR="00B0086C" w:rsidRPr="00B0086C" w:rsidRDefault="00B0086C" w:rsidP="00B0086C">
      <w:pPr>
        <w:pStyle w:val="a"/>
        <w:rPr>
          <w:rStyle w:val="affff7"/>
        </w:rPr>
      </w:pPr>
      <w:r w:rsidRPr="00B0086C">
        <w:rPr>
          <w:rStyle w:val="affff7"/>
        </w:rPr>
        <w:t>Разностные</w:t>
      </w:r>
    </w:p>
    <w:p w:rsidR="00B0086C" w:rsidRDefault="00B0086C" w:rsidP="00B0086C">
      <w:r w:rsidRPr="001643A4">
        <w:t>Амплитудно-частотную характеристику – зависимость амплитуды выходного сигнала от частоты. Определяется модулем передаточной функции.</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25"/>
        <w:gridCol w:w="1212"/>
      </w:tblGrid>
      <w:tr w:rsidR="00B0086C" w:rsidRPr="00B0086C" w:rsidTr="00A63480">
        <w:trPr>
          <w:cantSplit/>
          <w:jc w:val="center"/>
        </w:trPr>
        <w:tc>
          <w:tcPr>
            <w:tcW w:w="8613" w:type="dxa"/>
            <w:vAlign w:val="center"/>
          </w:tcPr>
          <w:p w:rsidR="00B0086C" w:rsidRPr="00B0086C" w:rsidRDefault="00B0086C" w:rsidP="00B0086C">
            <w:pPr>
              <w:pStyle w:val="af2"/>
            </w:pPr>
            <m:oMathPara>
              <m:oMath>
                <m:r>
                  <w:rPr>
                    <w:rFonts w:ascii="Cambria Math" w:hAnsi="Cambria Math"/>
                  </w:rPr>
                  <m:t xml:space="preserve"> </m:t>
                </m:r>
                <m:d>
                  <m:dPr>
                    <m:begChr m:val="|"/>
                    <m:endChr m:val="|"/>
                    <m:ctrlPr>
                      <w:rPr>
                        <w:rFonts w:ascii="Cambria Math" w:hAnsi="Cambria Math"/>
                        <w:i/>
                      </w:rPr>
                    </m:ctrlPr>
                  </m:dPr>
                  <m:e>
                    <m:r>
                      <w:rPr>
                        <w:rFonts w:ascii="Cambria Math" w:hAnsi="Cambria Math"/>
                      </w:rPr>
                      <m:t>K</m:t>
                    </m:r>
                    <m:d>
                      <m:dPr>
                        <m:ctrlPr>
                          <w:rPr>
                            <w:rFonts w:ascii="Cambria Math" w:hAnsi="Cambria Math"/>
                          </w:rPr>
                        </m:ctrlPr>
                      </m:dPr>
                      <m:e>
                        <m:r>
                          <w:rPr>
                            <w:rFonts w:ascii="Cambria Math" w:hAnsi="Cambria Math"/>
                          </w:rPr>
                          <m:t>i</m:t>
                        </m:r>
                        <m:r>
                          <m:rPr>
                            <m:sty m:val="p"/>
                          </m:rPr>
                          <w:rPr>
                            <w:rFonts w:ascii="Cambria Math" w:hAnsi="Cambria Math"/>
                          </w:rPr>
                          <m:t>ω</m:t>
                        </m:r>
                      </m:e>
                    </m:d>
                  </m:e>
                </m:d>
                <m: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w:rPr>
                            <w:rFonts w:ascii="Cambria Math" w:hAnsi="Cambria Math"/>
                          </w:rPr>
                          <m:t>2</m:t>
                        </m:r>
                      </m:sup>
                    </m:sSup>
                    <m:d>
                      <m:dPr>
                        <m:ctrlPr>
                          <w:rPr>
                            <w:rFonts w:ascii="Cambria Math" w:hAnsi="Cambria Math"/>
                          </w:rPr>
                        </m:ctrlPr>
                      </m:dPr>
                      <m:e>
                        <m:r>
                          <m:rPr>
                            <m:sty m:val="p"/>
                          </m:rPr>
                          <w:rPr>
                            <w:rFonts w:ascii="Cambria Math" w:hAnsi="Cambria Math"/>
                          </w:rPr>
                          <m:t>ω</m:t>
                        </m:r>
                      </m:e>
                    </m:d>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(ω)</m:t>
                    </m:r>
                  </m:e>
                </m:rad>
              </m:oMath>
            </m:oMathPara>
          </w:p>
        </w:tc>
        <w:tc>
          <w:tcPr>
            <w:tcW w:w="1240" w:type="dxa"/>
            <w:vAlign w:val="center"/>
          </w:tcPr>
          <w:p w:rsidR="00B0086C" w:rsidRPr="00B0086C" w:rsidRDefault="00B0086C" w:rsidP="00B0086C">
            <w:pPr>
              <w:pStyle w:val="af2"/>
            </w:pPr>
            <w:r>
              <w:t>(1</w:t>
            </w:r>
            <w:r w:rsidRPr="00B0086C">
              <w:t>)</w:t>
            </w:r>
          </w:p>
        </w:tc>
      </w:tr>
    </w:tbl>
    <w:p w:rsidR="00B0086C" w:rsidRPr="00B0086C" w:rsidRDefault="00B0086C" w:rsidP="00B0086C">
      <w:pPr>
        <w:pStyle w:val="affff6"/>
      </w:pPr>
      <m:oMath>
        <m:r>
          <m:rPr>
            <m:sty m:val="p"/>
          </m:rPr>
          <w:rPr>
            <w:rFonts w:ascii="Cambria Math" w:hAnsi="Cambria Math"/>
          </w:rPr>
          <m:t>A</m:t>
        </m:r>
        <m:d>
          <m:dPr>
            <m:ctrlPr>
              <w:rPr>
                <w:rFonts w:ascii="Cambria Math" w:hAnsi="Cambria Math"/>
              </w:rPr>
            </m:ctrlPr>
          </m:dPr>
          <m:e>
            <m:r>
              <m:rPr>
                <m:sty m:val="p"/>
              </m:rPr>
              <w:rPr>
                <w:rFonts w:ascii="Cambria Math" w:hAnsi="Cambria Math"/>
              </w:rPr>
              <m:t>ω</m:t>
            </m:r>
          </m:e>
        </m:d>
      </m:oMath>
      <w:r w:rsidRPr="00B0086C">
        <w:t xml:space="preserve"> – вещественная часть сигнала, </w:t>
      </w:r>
      <m:oMath>
        <m:r>
          <m:rPr>
            <m:sty m:val="p"/>
          </m:rPr>
          <w:rPr>
            <w:rFonts w:ascii="Cambria Math" w:eastAsia="Cambria Math" w:hAnsi="Cambria Math"/>
          </w:rPr>
          <m:t>B</m:t>
        </m:r>
        <m:r>
          <m:rPr>
            <m:sty m:val="p"/>
          </m:rPr>
          <w:rPr>
            <w:rFonts w:ascii="Cambria Math" w:hAnsi="Cambria Math"/>
          </w:rPr>
          <m:t>(ω)</m:t>
        </m:r>
      </m:oMath>
      <w:r w:rsidRPr="00B0086C">
        <w:t xml:space="preserve"> – мнимая часть сигнала.</w:t>
      </w:r>
    </w:p>
    <w:p w:rsidR="00B0086C" w:rsidRDefault="00B0086C" w:rsidP="00B0086C">
      <w:r w:rsidRPr="00B0086C">
        <w:rPr>
          <w:noProof/>
          <w:lang w:eastAsia="ru-RU"/>
        </w:rPr>
        <mc:AlternateContent>
          <mc:Choice Requires="wps">
            <w:drawing>
              <wp:anchor distT="0" distB="0" distL="114300" distR="114300" simplePos="0" relativeHeight="251479552" behindDoc="1" locked="0" layoutInCell="1" allowOverlap="1" wp14:anchorId="2B3AE116" wp14:editId="0CD9C8FC">
                <wp:simplePos x="0" y="0"/>
                <wp:positionH relativeFrom="page">
                  <wp:posOffset>4123055</wp:posOffset>
                </wp:positionH>
                <wp:positionV relativeFrom="paragraph">
                  <wp:posOffset>879475</wp:posOffset>
                </wp:positionV>
                <wp:extent cx="300355" cy="12065"/>
                <wp:effectExtent l="0" t="0" r="0" b="0"/>
                <wp:wrapNone/>
                <wp:docPr id="22"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35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86272E" id="Rectangle 17" o:spid="_x0000_s1026" style="position:absolute;margin-left:324.65pt;margin-top:69.25pt;width:23.65pt;height:.95pt;z-index:-25183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c5RdwIAAPsEAAAOAAAAZHJzL2Uyb0RvYy54bWysVNuO0zAQfUfiHyy/d3PZpG2iTVd7oQhp&#10;gRULH+DaTmPh2MZ2my6If2fstKWFlxWiD64nMz4+M3PGV9e7XqItt05o1eDsIsWIK6qZUOsGf/m8&#10;nMwxcp4oRqRWvMHP3OHrxetXV4Opea47LRm3CECUqwfT4M57UyeJox3vibvQhitwttr2xINp1wmz&#10;ZAD0XiZ5mk6TQVtmrKbcOfh6PzrxIuK3Laf+Y9s67pFsMHDzcbVxXYU1WVyRem2J6QTd0yD/wKIn&#10;QsGlR6h74gnaWPEXVC+o1U63/oLqPtFtKyiPOUA2WfpHNk8dMTzmAsVx5lgm9/9g6Yfto0WCNTjP&#10;MVKkhx59gqoRtZYcZbNQoMG4GuKezKMNKTrzoOlXh5S+6yCM31irh44TBrSyEJ+cHQiGg6NoNbzX&#10;DODJxutYq11r+wAIVUC72JLnY0v4ziMKHy/T9LIsMaLgyvJ0WsYLSH04a6zzb7nuUdg02AL1iE22&#10;D84HLqQ+hETuWgq2FFJGw65Xd9KiLQniiL89ujsNkyoEKx2OjYjjF6AIdwRfIBub/aPK8iK9zavJ&#10;cjqfTYplUU6qWTqfpFl1W03Toirulz8DwayoO8EYVw9C8YPwsuJljd2PwCiZKD00NLgq8zLmfsbe&#10;vSzJXniYQyn6Bs+PlSB1aOsbxSBtUnsi5LhPzunHKkMNDv+xKlEEoe+jflaaPYMGrIYmwRzCiwGb&#10;TtvvGA0wfQ123zbEcozkOwU6qrKiCOMajaKc5WDYU8/q1EMUBagGe4zG7Z0fR3xjrFh3cFMWC6P0&#10;DWivFVEYQZcjq71iYcJiBvvXIIzwqR2jfr9Zi18AAAD//wMAUEsDBBQABgAIAAAAIQAKBaCR4AAA&#10;AAsBAAAPAAAAZHJzL2Rvd25yZXYueG1sTI/BTsMwDIbvSLxDZCRuLGXrqrZrOjEkjkhscGC3tPHa&#10;ao1TmmwrPD3mNI72/+n352I92V6ccfSdIwWPswgEUu1MR42Cj/eXhxSED5qM7h2hgm/0sC5vbwqd&#10;G3ehLZ53oRFcQj7XCtoQhlxKX7dotZ+5AYmzgxutDjyOjTSjvnC57eU8ihJpdUd8odUDPrdYH3cn&#10;q2CTpZuvt5hef7bVHvef1XE5HyOl7u+mpxWIgFO4wvCnz+pQslPlTmS86BUkcbZglINFugTBRJIl&#10;CYiKN3EUgywL+f+H8hcAAP//AwBQSwECLQAUAAYACAAAACEAtoM4kv4AAADhAQAAEwAAAAAAAAAA&#10;AAAAAAAAAAAAW0NvbnRlbnRfVHlwZXNdLnhtbFBLAQItABQABgAIAAAAIQA4/SH/1gAAAJQBAAAL&#10;AAAAAAAAAAAAAAAAAC8BAABfcmVscy8ucmVsc1BLAQItABQABgAIAAAAIQAExc5RdwIAAPsEAAAO&#10;AAAAAAAAAAAAAAAAAC4CAABkcnMvZTJvRG9jLnhtbFBLAQItABQABgAIAAAAIQAKBaCR4AAAAAsB&#10;AAAPAAAAAAAAAAAAAAAAANEEAABkcnMvZG93bnJldi54bWxQSwUGAAAAAAQABADzAAAA3gUAAAAA&#10;" fillcolor="black" stroked="f">
                <w10:wrap anchorx="page"/>
              </v:rect>
            </w:pict>
          </mc:Fallback>
        </mc:AlternateContent>
      </w:r>
      <w:r w:rsidRPr="00AA4709">
        <w:t xml:space="preserve">Фазово-частотную характеристику – зависимость фазы выходного сигнала от частоты. Определяется аргументом передаточной функции. </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B0086C" w:rsidRPr="00B0086C" w:rsidTr="00B0086C">
        <w:trPr>
          <w:cantSplit/>
          <w:jc w:val="center"/>
        </w:trPr>
        <w:tc>
          <w:tcPr>
            <w:tcW w:w="8419" w:type="dxa"/>
            <w:vAlign w:val="center"/>
          </w:tcPr>
          <w:p w:rsidR="00B0086C" w:rsidRPr="00B0086C" w:rsidRDefault="00B0086C" w:rsidP="00B0086C">
            <w:pPr>
              <w:pStyle w:val="af2"/>
              <w:rPr>
                <w:lang w:val="en-US"/>
              </w:rPr>
            </w:pPr>
            <m:oMathPara>
              <m:oMath>
                <m:r>
                  <m:rPr>
                    <m:sty m:val="p"/>
                  </m:rPr>
                  <w:rPr>
                    <w:rFonts w:ascii="Cambria Math" w:hAnsi="Cambria Math"/>
                  </w:rPr>
                  <m:t>φ</m:t>
                </m:r>
                <m:r>
                  <m:rPr>
                    <m:sty m:val="p"/>
                  </m:rPr>
                  <w:rPr>
                    <w:rFonts w:ascii="Cambria Math" w:hAnsi="Cambria Math"/>
                    <w:lang w:val="en-US"/>
                  </w:rPr>
                  <m:t xml:space="preserve"> = </m:t>
                </m:r>
                <m:r>
                  <w:rPr>
                    <w:rFonts w:ascii="Cambria Math" w:hAnsi="Cambria Math"/>
                  </w:rPr>
                  <m:t>arctg</m:t>
                </m:r>
                <m:r>
                  <w:rPr>
                    <w:rFonts w:ascii="Cambria Math" w:hAnsi="Cambria Math"/>
                    <w:lang w:val="en-US"/>
                  </w:rPr>
                  <m:t xml:space="preserve"> </m:t>
                </m:r>
                <m:f>
                  <m:fPr>
                    <m:ctrlPr>
                      <w:rPr>
                        <w:rFonts w:ascii="Cambria Math" w:hAnsi="Cambria Math"/>
                        <w:lang w:val="en-US"/>
                      </w:rPr>
                    </m:ctrlPr>
                  </m:fPr>
                  <m:num>
                    <m:r>
                      <m:rPr>
                        <m:sty m:val="p"/>
                      </m:rPr>
                      <w:rPr>
                        <w:rFonts w:ascii="Cambria Math" w:hAnsi="Cambria Math"/>
                        <w:lang w:val="en-US"/>
                      </w:rPr>
                      <m:t>B(</m:t>
                    </m:r>
                    <m:r>
                      <m:rPr>
                        <m:sty m:val="p"/>
                      </m:rPr>
                      <w:rPr>
                        <w:rFonts w:ascii="Cambria Math" w:hAnsi="Cambria Math"/>
                      </w:rPr>
                      <m:t>ω</m:t>
                    </m:r>
                    <m:r>
                      <m:rPr>
                        <m:sty m:val="p"/>
                      </m:rPr>
                      <w:rPr>
                        <w:rFonts w:ascii="Cambria Math" w:hAnsi="Cambria Math"/>
                        <w:lang w:val="en-US"/>
                      </w:rPr>
                      <m:t>)</m:t>
                    </m:r>
                  </m:num>
                  <m:den>
                    <m:r>
                      <m:rPr>
                        <m:sty m:val="p"/>
                      </m:rPr>
                      <w:rPr>
                        <w:rFonts w:ascii="Cambria Math" w:hAnsi="Cambria Math"/>
                        <w:lang w:val="en-US"/>
                      </w:rPr>
                      <m:t>A</m:t>
                    </m:r>
                    <m:d>
                      <m:dPr>
                        <m:ctrlPr>
                          <w:rPr>
                            <w:rFonts w:ascii="Cambria Math" w:hAnsi="Cambria Math"/>
                          </w:rPr>
                        </m:ctrlPr>
                      </m:dPr>
                      <m:e>
                        <m:r>
                          <m:rPr>
                            <m:sty m:val="p"/>
                          </m:rPr>
                          <w:rPr>
                            <w:rFonts w:ascii="Cambria Math" w:hAnsi="Cambria Math"/>
                          </w:rPr>
                          <m:t>ω</m:t>
                        </m:r>
                      </m:e>
                    </m:d>
                  </m:den>
                </m:f>
              </m:oMath>
            </m:oMathPara>
          </w:p>
        </w:tc>
        <w:tc>
          <w:tcPr>
            <w:tcW w:w="1218" w:type="dxa"/>
            <w:vAlign w:val="center"/>
          </w:tcPr>
          <w:p w:rsidR="00B0086C" w:rsidRPr="00B0086C" w:rsidRDefault="00B0086C" w:rsidP="00B0086C">
            <w:pPr>
              <w:pStyle w:val="af2"/>
            </w:pPr>
            <w:r>
              <w:t>(2</w:t>
            </w:r>
            <w:r w:rsidRPr="00B0086C">
              <w:t>)</w:t>
            </w:r>
          </w:p>
        </w:tc>
      </w:tr>
    </w:tbl>
    <w:p w:rsidR="00B0086C" w:rsidRDefault="00B0086C" w:rsidP="00B0086C">
      <w:r w:rsidRPr="00B0086C">
        <w:rPr>
          <w:noProof/>
          <w:lang w:eastAsia="ru-RU"/>
        </w:rPr>
        <mc:AlternateContent>
          <mc:Choice Requires="wps">
            <w:drawing>
              <wp:anchor distT="0" distB="0" distL="114300" distR="114300" simplePos="0" relativeHeight="251497984" behindDoc="1" locked="0" layoutInCell="1" allowOverlap="1" wp14:anchorId="1A0023AC" wp14:editId="126532D6">
                <wp:simplePos x="0" y="0"/>
                <wp:positionH relativeFrom="page">
                  <wp:posOffset>3041015</wp:posOffset>
                </wp:positionH>
                <wp:positionV relativeFrom="paragraph">
                  <wp:posOffset>146050</wp:posOffset>
                </wp:positionV>
                <wp:extent cx="126365" cy="86995"/>
                <wp:effectExtent l="0" t="0" r="0" b="0"/>
                <wp:wrapNone/>
                <wp:docPr id="3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365" cy="86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61B15F" id="Rectangle 16" o:spid="_x0000_s1026" style="position:absolute;margin-left:239.45pt;margin-top:11.5pt;width:9.95pt;height:6.85pt;z-index:-251818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nnfAIAAPsEAAAOAAAAZHJzL2Uyb0RvYy54bWysVF1v0zAUfUfiP1h+7/KxNGuipdPWUoQ0&#10;YGLwA1zbaSwc29hu04H471w7bemAB4TIg+NrXx+fe++5vr7Z9xLtuHVCqwZnFylGXFHNhNo0+NPH&#10;1WSGkfNEMSK14g1+4g7fzF++uB5MzXPdacm4RQCiXD2YBnfemzpJHO14T9yFNlzBZqttTzyYdpMw&#10;SwZA72WSp2mZDNoyYzXlzsHqctzE84jftpz6923ruEeywcDNx9HGcR3GZH5N6o0lphP0QIP8A4ue&#10;CAWXnqCWxBO0teI3qF5Qq51u/QXVfaLbVlAeY4BosvSXaB47YniMBZLjzClN7v/B0ne7B4sEa/Bl&#10;jpEiPdToA2SNqI3kKCtDggbjavB7NA82hOjMvaafHVJ60YEbv7VWDx0nDGhlwT95diAYDo6i9fBW&#10;M4AnW69jrvat7QMgZAHtY0meTiXhe48oLGZ5eVlOMaKwNSurahovIPXxrLHOv+a6R2HSYAvUIzbZ&#10;3TsfuJD66BK5aynYSkgZDbtZL6RFOwLiWMXvgO7O3aQKzkqHYyPiuAIU4Y6wF8jGYn+rsrxI7/Jq&#10;sipnV5NiVUwn1VU6m6RZdVeVaVEVy9X3QDAr6k4wxtW9UPwovKz4u8IeWmCUTJQeGhpcTfNpjP0Z&#10;e3ceZBq/PwXZCw99KEUPaT45kTqU9ZViEDapPRFynCfP6ccsQw6O/5iVKIJQ91E/a82eQANWQ5Gg&#10;D+HFgEmn7VeMBui+BrsvW2I5RvKNAh1VWVGEdo1GMb3KwbDnO+vzHaIoQDXYYzROF35s8a2xYtPB&#10;TVlMjNK3oL1WRGEEXY6sDoqFDosRHF6D0MLndvT6+WbNfwAAAP//AwBQSwMEFAAGAAgAAAAhAI9y&#10;grneAAAACQEAAA8AAABkcnMvZG93bnJldi54bWxMj0FPg0AQhe8m/ofNmHizSwtSQIbGmPSkHmxN&#10;vE7ZLZCyu8guLf57x5M9Tublve8rN7PpxVmPvnMWYbmIQGhbO9XZBuFzv33IQPhAVlHvrEb40R42&#10;1e1NSYVyF/uhz7vQCC6xviCENoShkNLXrTbkF27Qln9HNxoKfI6NVCNduNz0chVFqTTUWV5oadAv&#10;ra5Pu8kgUJqo7/dj/LZ/nVLKmznaPn5FiPd38/MTiKDn8B+GP3xGh4qZDm6yyoseIVlnOUcRVjE7&#10;cSDJM3Y5IMTpGmRVymuD6hcAAP//AwBQSwECLQAUAAYACAAAACEAtoM4kv4AAADhAQAAEwAAAAAA&#10;AAAAAAAAAAAAAAAAW0NvbnRlbnRfVHlwZXNdLnhtbFBLAQItABQABgAIAAAAIQA4/SH/1gAAAJQB&#10;AAALAAAAAAAAAAAAAAAAAC8BAABfcmVscy8ucmVsc1BLAQItABQABgAIAAAAIQBPIXnnfAIAAPsE&#10;AAAOAAAAAAAAAAAAAAAAAC4CAABkcnMvZTJvRG9jLnhtbFBLAQItABQABgAIAAAAIQCPcoK53gAA&#10;AAkBAAAPAAAAAAAAAAAAAAAAANYEAABkcnMvZG93bnJldi54bWxQSwUGAAAAAAQABADzAAAA4QUA&#10;AAAA&#10;" stroked="f">
                <w10:wrap anchorx="page"/>
              </v:rect>
            </w:pict>
          </mc:Fallback>
        </mc:AlternateContent>
      </w:r>
      <w:r w:rsidRPr="00B0086C">
        <w:t xml:space="preserve">Коэффициент усиления по току (3), напряжению (4), мощности (5) </w:t>
      </w:r>
      <w:r w:rsidRPr="00B0086C">
        <w:noBreakHyphen/>
        <w:t xml:space="preserve"> отношения соответствующих выходных параметров к входным</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6C2E7A" w:rsidRPr="00B0086C" w:rsidTr="00A63480">
        <w:trPr>
          <w:cantSplit/>
          <w:jc w:val="center"/>
        </w:trPr>
        <w:tc>
          <w:tcPr>
            <w:tcW w:w="8419" w:type="dxa"/>
            <w:vAlign w:val="center"/>
          </w:tcPr>
          <w:p w:rsidR="006C2E7A" w:rsidRPr="006C2E7A" w:rsidRDefault="006C2E7A" w:rsidP="006C2E7A">
            <w:pPr>
              <w:pStyle w:val="af2"/>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xml:space="preserve"> = </m:t>
                </m:r>
                <m:f>
                  <m:fPr>
                    <m:ctrlPr>
                      <w:rPr>
                        <w:rFonts w:ascii="Cambria Math" w:hAnsi="Cambria Math"/>
                        <w:lang w:val="en-US"/>
                      </w:rPr>
                    </m:ctrlPr>
                  </m:fPr>
                  <m:num>
                    <m:sSub>
                      <m:sSubPr>
                        <m:ctrlPr>
                          <w:rPr>
                            <w:rFonts w:ascii="Cambria Math" w:hAnsi="Cambria Math"/>
                            <w:lang w:val="en-US"/>
                          </w:rPr>
                        </m:ctrlPr>
                      </m:sSubPr>
                      <m:e>
                        <m:r>
                          <w:rPr>
                            <w:rFonts w:ascii="Cambria Math" w:hAnsi="Cambria Math"/>
                          </w:rPr>
                          <m:t>I</m:t>
                        </m:r>
                      </m:e>
                      <m:sub>
                        <m:r>
                          <w:rPr>
                            <w:rFonts w:ascii="Cambria Math" w:hAnsi="Cambria Math"/>
                          </w:rPr>
                          <m:t>out</m:t>
                        </m:r>
                      </m:sub>
                    </m:sSub>
                  </m:num>
                  <m:den>
                    <m:sSub>
                      <m:sSubPr>
                        <m:ctrlPr>
                          <w:rPr>
                            <w:rFonts w:ascii="Cambria Math" w:hAnsi="Cambria Math"/>
                            <w:lang w:val="en-US"/>
                          </w:rPr>
                        </m:ctrlPr>
                      </m:sSubPr>
                      <m:e>
                        <m:r>
                          <w:rPr>
                            <w:rFonts w:ascii="Cambria Math" w:hAnsi="Cambria Math"/>
                          </w:rPr>
                          <m:t>I</m:t>
                        </m:r>
                      </m:e>
                      <m:sub>
                        <m:r>
                          <w:rPr>
                            <w:rFonts w:ascii="Cambria Math" w:hAnsi="Cambria Math"/>
                          </w:rPr>
                          <m:t>in</m:t>
                        </m:r>
                      </m:sub>
                    </m:sSub>
                  </m:den>
                </m:f>
              </m:oMath>
            </m:oMathPara>
          </w:p>
        </w:tc>
        <w:tc>
          <w:tcPr>
            <w:tcW w:w="1218" w:type="dxa"/>
            <w:vAlign w:val="center"/>
          </w:tcPr>
          <w:p w:rsidR="006C2E7A" w:rsidRPr="006C2E7A" w:rsidRDefault="006C2E7A" w:rsidP="006C2E7A">
            <w:pPr>
              <w:pStyle w:val="af2"/>
            </w:pPr>
            <w:r>
              <w:t>(3</w:t>
            </w:r>
            <w:r w:rsidRPr="006C2E7A">
              <w:t>)</w:t>
            </w:r>
          </w:p>
        </w:tc>
      </w:tr>
    </w:tbl>
    <w:p w:rsidR="006C2E7A" w:rsidRDefault="006C2E7A" w:rsidP="00B0086C"/>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6C2E7A" w:rsidRPr="00B0086C" w:rsidTr="00A63480">
        <w:trPr>
          <w:cantSplit/>
          <w:jc w:val="center"/>
        </w:trPr>
        <w:tc>
          <w:tcPr>
            <w:tcW w:w="8419" w:type="dxa"/>
            <w:vAlign w:val="center"/>
          </w:tcPr>
          <w:p w:rsidR="006C2E7A" w:rsidRPr="006C2E7A" w:rsidRDefault="006C2E7A" w:rsidP="006C2E7A">
            <w:pPr>
              <w:pStyle w:val="af2"/>
            </w:pPr>
            <m:oMathPara>
              <m:oMath>
                <m:sSub>
                  <m:sSubPr>
                    <m:ctrlPr>
                      <w:rPr>
                        <w:rFonts w:ascii="Cambria Math" w:hAnsi="Cambria Math"/>
                      </w:rPr>
                    </m:ctrlPr>
                  </m:sSubPr>
                  <m:e>
                    <m:r>
                      <w:rPr>
                        <w:rFonts w:ascii="Cambria Math" w:hAnsi="Cambria Math"/>
                      </w:rPr>
                      <m:t>K</m:t>
                    </m:r>
                  </m:e>
                  <m:sub>
                    <m:r>
                      <w:rPr>
                        <w:rFonts w:ascii="Cambria Math" w:hAnsi="Cambria Math"/>
                      </w:rPr>
                      <m:t>U</m:t>
                    </m:r>
                  </m:sub>
                </m:sSub>
                <m:r>
                  <w:rPr>
                    <w:rFonts w:ascii="Cambria Math" w:hAnsi="Cambria Math"/>
                  </w:rPr>
                  <m:t xml:space="preserve">= </m:t>
                </m:r>
                <m:f>
                  <m:fPr>
                    <m:ctrlPr>
                      <w:rPr>
                        <w:rFonts w:ascii="Cambria Math" w:hAnsi="Cambria Math"/>
                        <w:lang w:val="en-US"/>
                      </w:rPr>
                    </m:ctrlPr>
                  </m:fPr>
                  <m:num>
                    <m:sSub>
                      <m:sSubPr>
                        <m:ctrlPr>
                          <w:rPr>
                            <w:rFonts w:ascii="Cambria Math" w:hAnsi="Cambria Math"/>
                            <w:lang w:val="en-US"/>
                          </w:rPr>
                        </m:ctrlPr>
                      </m:sSubPr>
                      <m:e>
                        <m:r>
                          <w:rPr>
                            <w:rFonts w:ascii="Cambria Math" w:hAnsi="Cambria Math"/>
                          </w:rPr>
                          <m:t>U</m:t>
                        </m:r>
                      </m:e>
                      <m:sub>
                        <m:r>
                          <w:rPr>
                            <w:rFonts w:ascii="Cambria Math" w:hAnsi="Cambria Math"/>
                          </w:rPr>
                          <m:t>out</m:t>
                        </m:r>
                      </m:sub>
                    </m:sSub>
                  </m:num>
                  <m:den>
                    <m:sSub>
                      <m:sSubPr>
                        <m:ctrlPr>
                          <w:rPr>
                            <w:rFonts w:ascii="Cambria Math" w:hAnsi="Cambria Math"/>
                            <w:lang w:val="en-US"/>
                          </w:rPr>
                        </m:ctrlPr>
                      </m:sSubPr>
                      <m:e>
                        <m:r>
                          <w:rPr>
                            <w:rFonts w:ascii="Cambria Math" w:hAnsi="Cambria Math"/>
                          </w:rPr>
                          <m:t>U</m:t>
                        </m:r>
                      </m:e>
                      <m:sub>
                        <m:r>
                          <w:rPr>
                            <w:rFonts w:ascii="Cambria Math" w:hAnsi="Cambria Math"/>
                          </w:rPr>
                          <m:t>in</m:t>
                        </m:r>
                      </m:sub>
                    </m:sSub>
                  </m:den>
                </m:f>
              </m:oMath>
            </m:oMathPara>
          </w:p>
        </w:tc>
        <w:tc>
          <w:tcPr>
            <w:tcW w:w="1218" w:type="dxa"/>
            <w:vAlign w:val="center"/>
          </w:tcPr>
          <w:p w:rsidR="006C2E7A" w:rsidRPr="006C2E7A" w:rsidRDefault="006C2E7A" w:rsidP="006C2E7A">
            <w:pPr>
              <w:pStyle w:val="af2"/>
            </w:pPr>
            <w:r>
              <w:t>(4</w:t>
            </w:r>
            <w:r w:rsidRPr="006C2E7A">
              <w:t>)</w:t>
            </w:r>
          </w:p>
        </w:tc>
      </w:tr>
    </w:tbl>
    <w:p w:rsidR="006C2E7A" w:rsidRDefault="006C2E7A" w:rsidP="00B0086C"/>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6C2E7A" w:rsidRPr="00B0086C" w:rsidTr="00A63480">
        <w:trPr>
          <w:cantSplit/>
          <w:jc w:val="center"/>
        </w:trPr>
        <w:tc>
          <w:tcPr>
            <w:tcW w:w="8419" w:type="dxa"/>
            <w:vAlign w:val="center"/>
          </w:tcPr>
          <w:p w:rsidR="006C2E7A" w:rsidRPr="006C2E7A" w:rsidRDefault="006C2E7A" w:rsidP="006C2E7A">
            <w:pPr>
              <w:pStyle w:val="af2"/>
            </w:pPr>
            <m:oMathPara>
              <m:oMath>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 xml:space="preserve"> = </m:t>
                </m:r>
                <m:f>
                  <m:fPr>
                    <m:ctrlPr>
                      <w:rPr>
                        <w:rFonts w:ascii="Cambria Math" w:hAnsi="Cambria Math"/>
                        <w:lang w:val="en-US"/>
                      </w:rPr>
                    </m:ctrlPr>
                  </m:fPr>
                  <m:num>
                    <m:sSub>
                      <m:sSubPr>
                        <m:ctrlPr>
                          <w:rPr>
                            <w:rFonts w:ascii="Cambria Math" w:hAnsi="Cambria Math"/>
                            <w:lang w:val="en-US"/>
                          </w:rPr>
                        </m:ctrlPr>
                      </m:sSubPr>
                      <m:e>
                        <m:r>
                          <w:rPr>
                            <w:rFonts w:ascii="Cambria Math" w:hAnsi="Cambria Math"/>
                          </w:rPr>
                          <m:t>P</m:t>
                        </m:r>
                      </m:e>
                      <m:sub>
                        <m:r>
                          <w:rPr>
                            <w:rFonts w:ascii="Cambria Math" w:hAnsi="Cambria Math"/>
                          </w:rPr>
                          <m:t>out</m:t>
                        </m:r>
                      </m:sub>
                    </m:sSub>
                  </m:num>
                  <m:den>
                    <m:sSub>
                      <m:sSubPr>
                        <m:ctrlPr>
                          <w:rPr>
                            <w:rFonts w:ascii="Cambria Math" w:hAnsi="Cambria Math"/>
                            <w:lang w:val="en-US"/>
                          </w:rPr>
                        </m:ctrlPr>
                      </m:sSubPr>
                      <m:e>
                        <m:r>
                          <w:rPr>
                            <w:rFonts w:ascii="Cambria Math" w:hAnsi="Cambria Math"/>
                          </w:rPr>
                          <m:t>P</m:t>
                        </m:r>
                      </m:e>
                      <m:sub>
                        <m:r>
                          <w:rPr>
                            <w:rFonts w:ascii="Cambria Math" w:hAnsi="Cambria Math"/>
                          </w:rPr>
                          <m:t>in</m:t>
                        </m:r>
                      </m:sub>
                    </m:sSub>
                  </m:den>
                </m:f>
              </m:oMath>
            </m:oMathPara>
          </w:p>
        </w:tc>
        <w:tc>
          <w:tcPr>
            <w:tcW w:w="1218" w:type="dxa"/>
            <w:vAlign w:val="center"/>
          </w:tcPr>
          <w:p w:rsidR="006C2E7A" w:rsidRPr="006C2E7A" w:rsidRDefault="006C2E7A" w:rsidP="006C2E7A">
            <w:pPr>
              <w:pStyle w:val="af2"/>
            </w:pPr>
            <w:r>
              <w:t>(5</w:t>
            </w:r>
            <w:r w:rsidRPr="006C2E7A">
              <w:t>)</w:t>
            </w:r>
          </w:p>
        </w:tc>
      </w:tr>
    </w:tbl>
    <w:p w:rsidR="00B0086C" w:rsidRPr="00B0086C" w:rsidRDefault="00B0086C" w:rsidP="00B0086C">
      <w:pPr>
        <w:pStyle w:val="2"/>
      </w:pPr>
      <w:bookmarkStart w:id="6" w:name="_Toc153711693"/>
      <w:bookmarkStart w:id="7" w:name="_Toc155031895"/>
      <w:bookmarkStart w:id="8" w:name="_Toc167936439"/>
      <w:r w:rsidRPr="00B0086C">
        <w:t>Ряд Фурье</w:t>
      </w:r>
      <w:bookmarkEnd w:id="6"/>
      <w:bookmarkEnd w:id="7"/>
      <w:bookmarkEnd w:id="8"/>
    </w:p>
    <w:p w:rsidR="00B0086C" w:rsidRDefault="00B0086C" w:rsidP="00B0086C">
      <w:r w:rsidRPr="00B0086C">
        <w:t xml:space="preserve">Любой периодический сигнал может быть разложен в ряд гармонических функций, либо комплексных экспонент с частотами, образующими арифметическую прогрессию. Этот метод впервые в начале 19 века использовал в своих работах Жозеф Фурье - французский математик и физик. В общем виде вещественный ряд Фурье состоит из синусов и косинусов (6), но их суммы можно </w:t>
      </w:r>
      <w:r w:rsidRPr="00B0086C">
        <w:lastRenderedPageBreak/>
        <w:t>привести, используя тригонометрические преобразования, в ряд из косинусов с теми же частотами и амплитудами, но с некоторой начальной фазой (7).</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6C2E7A" w:rsidRPr="00B0086C" w:rsidTr="00A63480">
        <w:trPr>
          <w:cantSplit/>
          <w:jc w:val="center"/>
        </w:trPr>
        <w:tc>
          <w:tcPr>
            <w:tcW w:w="8419" w:type="dxa"/>
            <w:vAlign w:val="center"/>
          </w:tcPr>
          <w:p w:rsidR="006C2E7A" w:rsidRPr="006C2E7A" w:rsidRDefault="006C2E7A" w:rsidP="006C2E7A">
            <w:pPr>
              <w:pStyle w:val="af2"/>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m:rPr>
                            <m:sty m:val="p"/>
                          </m:rPr>
                          <w:rPr>
                            <w:rFonts w:ascii="Cambria Math" w:hAnsi="Cambria Math"/>
                          </w:rPr>
                          <m:t>0</m:t>
                        </m:r>
                      </m:sub>
                    </m:sSub>
                  </m:num>
                  <m:den>
                    <m:r>
                      <m:rPr>
                        <m:sty m:val="p"/>
                      </m:rPr>
                      <w:rPr>
                        <w:rFonts w:ascii="Cambria Math" w:hAnsi="Cambria Math"/>
                      </w:rPr>
                      <m:t>2</m:t>
                    </m:r>
                  </m:den>
                </m:f>
                <m:r>
                  <m:rPr>
                    <m:sty m:val="p"/>
                  </m:rPr>
                  <w:rPr>
                    <w:rFonts w:ascii="Cambria Math" w:hAnsi="Cambria Math"/>
                  </w:rPr>
                  <m:t>+</m:t>
                </m:r>
                <m:nary>
                  <m:naryPr>
                    <m:chr m:val="∑"/>
                    <m:grow m:val="1"/>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cos</m:t>
                        </m:r>
                        <m:r>
                          <m:rPr>
                            <m:sty m:val="p"/>
                          </m:rPr>
                          <w:rPr>
                            <w:rFonts w:ascii="Cambria Math" w:hAnsi="Cambria Math"/>
                          </w:rPr>
                          <m:t>⁡(</m:t>
                        </m:r>
                        <m:r>
                          <w:rPr>
                            <w:rFonts w:ascii="Cambria Math" w:hAnsi="Cambria Math"/>
                          </w:rPr>
                          <m:t>nx</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sin</m:t>
                        </m:r>
                        <m:r>
                          <m:rPr>
                            <m:sty m:val="p"/>
                          </m:rPr>
                          <w:rPr>
                            <w:rFonts w:ascii="Cambria Math" w:hAnsi="Cambria Math"/>
                          </w:rPr>
                          <m:t>⁡(</m:t>
                        </m:r>
                        <m:r>
                          <w:rPr>
                            <w:rFonts w:ascii="Cambria Math" w:hAnsi="Cambria Math"/>
                          </w:rPr>
                          <m:t>nx</m:t>
                        </m:r>
                        <m:r>
                          <m:rPr>
                            <m:sty m:val="p"/>
                          </m:rPr>
                          <w:rPr>
                            <w:rFonts w:ascii="Cambria Math" w:hAnsi="Cambria Math"/>
                          </w:rPr>
                          <m:t>)</m:t>
                        </m:r>
                      </m:e>
                    </m:d>
                  </m:e>
                </m:nary>
              </m:oMath>
            </m:oMathPara>
          </w:p>
        </w:tc>
        <w:tc>
          <w:tcPr>
            <w:tcW w:w="1218" w:type="dxa"/>
            <w:vAlign w:val="center"/>
          </w:tcPr>
          <w:p w:rsidR="006C2E7A" w:rsidRPr="006C2E7A" w:rsidRDefault="006C2E7A" w:rsidP="006C2E7A">
            <w:pPr>
              <w:pStyle w:val="af2"/>
            </w:pPr>
            <w:r>
              <w:t>(6</w:t>
            </w:r>
            <w:r w:rsidRPr="006C2E7A">
              <w:t>)</w:t>
            </w:r>
          </w:p>
        </w:tc>
      </w:tr>
    </w:tbl>
    <w:p w:rsidR="006C2E7A" w:rsidRDefault="006C2E7A" w:rsidP="00B0086C"/>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6C2E7A" w:rsidRPr="00B0086C" w:rsidTr="00A63480">
        <w:trPr>
          <w:cantSplit/>
          <w:jc w:val="center"/>
        </w:trPr>
        <w:tc>
          <w:tcPr>
            <w:tcW w:w="8419" w:type="dxa"/>
            <w:vAlign w:val="center"/>
          </w:tcPr>
          <w:p w:rsidR="006C2E7A" w:rsidRPr="006C2E7A" w:rsidRDefault="006C2E7A" w:rsidP="006C2E7A">
            <w:pPr>
              <w:pStyle w:val="af2"/>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m:rPr>
                            <m:sty m:val="p"/>
                          </m:rPr>
                          <w:rPr>
                            <w:rFonts w:ascii="Cambria Math" w:hAnsi="Cambria Math"/>
                          </w:rPr>
                          <m:t>0</m:t>
                        </m:r>
                      </m:sub>
                    </m:sSub>
                  </m:num>
                  <m:den>
                    <m:r>
                      <m:rPr>
                        <m:sty m:val="p"/>
                      </m:rPr>
                      <w:rPr>
                        <w:rFonts w:ascii="Cambria Math" w:hAnsi="Cambria Math"/>
                      </w:rPr>
                      <m:t>2</m:t>
                    </m:r>
                  </m:den>
                </m:f>
                <m:r>
                  <m:rPr>
                    <m:sty m:val="p"/>
                  </m:rPr>
                  <w:rPr>
                    <w:rFonts w:ascii="Cambria Math" w:hAnsi="Cambria Math"/>
                  </w:rPr>
                  <m:t>+</m:t>
                </m:r>
                <m:nary>
                  <m:naryPr>
                    <m:chr m:val="∑"/>
                    <m:grow m:val="1"/>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cos</m:t>
                        </m:r>
                        <m:r>
                          <m:rPr>
                            <m:sty m:val="p"/>
                          </m:rPr>
                          <w:rPr>
                            <w:rFonts w:ascii="Cambria Math" w:hAnsi="Cambria Math"/>
                          </w:rPr>
                          <m:t>⁡(</m:t>
                        </m:r>
                        <m:r>
                          <w:rPr>
                            <w:rFonts w:ascii="Cambria Math" w:hAnsi="Cambria Math"/>
                          </w:rPr>
                          <m:t>nx</m:t>
                        </m:r>
                        <m:r>
                          <m:rPr>
                            <m:sty m:val="p"/>
                          </m:rPr>
                          <w:rPr>
                            <w:rFonts w:ascii="Cambria Math" w:hAnsi="Cambria Math"/>
                          </w:rPr>
                          <m:t xml:space="preserve"> + </m:t>
                        </m:r>
                        <m:r>
                          <w:rPr>
                            <w:rFonts w:ascii="Cambria Math" w:hAnsi="Cambria Math"/>
                          </w:rPr>
                          <m:t>φ</m:t>
                        </m:r>
                        <m:r>
                          <m:rPr>
                            <m:sty m:val="p"/>
                          </m:rPr>
                          <w:rPr>
                            <w:rFonts w:ascii="Cambria Math" w:hAnsi="Cambria Math"/>
                          </w:rPr>
                          <m:t>)</m:t>
                        </m:r>
                      </m:e>
                    </m:d>
                  </m:e>
                </m:nary>
              </m:oMath>
            </m:oMathPara>
          </w:p>
        </w:tc>
        <w:tc>
          <w:tcPr>
            <w:tcW w:w="1218" w:type="dxa"/>
            <w:vAlign w:val="center"/>
          </w:tcPr>
          <w:p w:rsidR="006C2E7A" w:rsidRPr="006C2E7A" w:rsidRDefault="006C2E7A" w:rsidP="006C2E7A">
            <w:pPr>
              <w:pStyle w:val="af2"/>
            </w:pPr>
            <w:r>
              <w:t>(7</w:t>
            </w:r>
            <w:r w:rsidRPr="006C2E7A">
              <w:t>)</w:t>
            </w:r>
          </w:p>
        </w:tc>
      </w:tr>
    </w:tbl>
    <w:p w:rsidR="00B0086C" w:rsidRDefault="00B0086C" w:rsidP="00B0086C">
      <w:r w:rsidRPr="00B0086C">
        <w:t>Ряд Фурье может быть применен для представления не только периодических сигналов, но и сигналов конечной длительности. Тогда ряд строится для фиксированного временного промежутка, а в остальные моменты сигнал приравнивается к нулю. Совокупность амплитуд гармоник ряда Фурье обычно называют амплитудным спектром, а совокупность фаз – фазовым спектром.</w:t>
      </w:r>
    </w:p>
    <w:p w:rsidR="00B0086C" w:rsidRPr="00B0086C" w:rsidRDefault="00B0086C" w:rsidP="00B0086C">
      <w:pPr>
        <w:pStyle w:val="2"/>
      </w:pPr>
      <w:bookmarkStart w:id="9" w:name="_Toc153711694"/>
      <w:bookmarkStart w:id="10" w:name="_Toc155031896"/>
      <w:bookmarkStart w:id="11" w:name="_Toc167936440"/>
      <w:r w:rsidRPr="00B0086C">
        <w:t>Преобразование Фурье</w:t>
      </w:r>
      <w:bookmarkEnd w:id="9"/>
      <w:bookmarkEnd w:id="10"/>
      <w:bookmarkEnd w:id="11"/>
    </w:p>
    <w:p w:rsidR="00B0086C" w:rsidRDefault="00B0086C" w:rsidP="00B0086C">
      <w:r w:rsidRPr="00C24EC0">
        <w:t>Преобразование Фурье является математической функцией, связывающей временной сигнал с его представлением в частотной области.</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B0086C" w:rsidRPr="00B0086C" w:rsidTr="00A63480">
        <w:trPr>
          <w:cantSplit/>
          <w:jc w:val="center"/>
        </w:trPr>
        <w:tc>
          <w:tcPr>
            <w:tcW w:w="8419" w:type="dxa"/>
            <w:vAlign w:val="center"/>
          </w:tcPr>
          <w:p w:rsidR="00B0086C" w:rsidRPr="00B0086C" w:rsidRDefault="00B0086C" w:rsidP="00B0086C">
            <w:pPr>
              <w:pStyle w:val="af2"/>
            </w:pPr>
            <m:oMathPara>
              <m:oMath>
                <m:r>
                  <m:rPr>
                    <m:sty m:val="p"/>
                  </m:rPr>
                  <w:rPr>
                    <w:rFonts w:ascii="Cambria Math" w:hAnsi="Cambria Math"/>
                  </w:rPr>
                  <m:t>Ḟ</m:t>
                </m:r>
                <m:d>
                  <m:dPr>
                    <m:ctrlPr>
                      <w:rPr>
                        <w:rFonts w:ascii="Cambria Math" w:hAnsi="Cambria Math"/>
                      </w:rPr>
                    </m:ctrlPr>
                  </m:dPr>
                  <m:e>
                    <m:r>
                      <m:rPr>
                        <m:sty m:val="p"/>
                      </m:rPr>
                      <w:rPr>
                        <w:rFonts w:ascii="Cambria Math" w:hAnsi="Cambria Math"/>
                      </w:rPr>
                      <m:t>ω</m:t>
                    </m:r>
                  </m:e>
                </m:d>
                <m:r>
                  <m:rPr>
                    <m:sty m:val="p"/>
                  </m:rPr>
                  <w:rPr>
                    <w:rFonts w:ascii="Cambria Math" w:hAnsi="Cambria Math"/>
                  </w:rPr>
                  <m:t>=</m:t>
                </m:r>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f(t)</m:t>
                    </m:r>
                    <m:sSup>
                      <m:sSupPr>
                        <m:ctrlPr>
                          <w:rPr>
                            <w:rFonts w:ascii="Cambria Math" w:hAnsi="Cambria Math"/>
                          </w:rPr>
                        </m:ctrlPr>
                      </m:sSupPr>
                      <m:e>
                        <m:r>
                          <w:rPr>
                            <w:rFonts w:ascii="Cambria Math" w:hAnsi="Cambria Math"/>
                          </w:rPr>
                          <m:t>e</m:t>
                        </m:r>
                      </m:e>
                      <m:sup>
                        <m:r>
                          <m:rPr>
                            <m:sty m:val="p"/>
                          </m:rPr>
                          <w:rPr>
                            <w:rFonts w:ascii="Cambria Math" w:hAnsi="Cambria Math"/>
                          </w:rPr>
                          <m:t>-iωt</m:t>
                        </m:r>
                      </m:sup>
                    </m:sSup>
                    <m:r>
                      <w:rPr>
                        <w:rFonts w:ascii="Cambria Math" w:hAnsi="Cambria Math"/>
                      </w:rPr>
                      <m:t>dt</m:t>
                    </m:r>
                  </m:e>
                </m:nary>
              </m:oMath>
            </m:oMathPara>
          </w:p>
        </w:tc>
        <w:tc>
          <w:tcPr>
            <w:tcW w:w="1218" w:type="dxa"/>
            <w:vAlign w:val="center"/>
          </w:tcPr>
          <w:p w:rsidR="00B0086C" w:rsidRPr="00B0086C" w:rsidRDefault="00B0086C" w:rsidP="00B0086C">
            <w:pPr>
              <w:pStyle w:val="af2"/>
            </w:pPr>
            <w:r>
              <w:t>(8</w:t>
            </w:r>
            <w:r w:rsidRPr="00B0086C">
              <w:t>)</w:t>
            </w:r>
          </w:p>
        </w:tc>
      </w:tr>
    </w:tbl>
    <w:p w:rsidR="00B0086C" w:rsidRDefault="00B0086C" w:rsidP="00B0086C">
      <w:r w:rsidRPr="00B0086C">
        <w:t>Данное преобразование используется для обработки различных сигналов (не только периодических). Обладает свойствами линейности, задержки, сдвига по времени и т.д.</w:t>
      </w:r>
    </w:p>
    <w:p w:rsidR="00B0086C" w:rsidRPr="00B0086C" w:rsidRDefault="00B0086C" w:rsidP="00B0086C">
      <w:pPr>
        <w:pStyle w:val="2"/>
      </w:pPr>
      <w:bookmarkStart w:id="12" w:name="_Toc153711695"/>
      <w:bookmarkStart w:id="13" w:name="_Toc155031897"/>
      <w:bookmarkStart w:id="14" w:name="_Toc167936441"/>
      <w:r w:rsidRPr="00B0086C">
        <w:t>Дискретное преобразование Фурье</w:t>
      </w:r>
      <w:bookmarkEnd w:id="12"/>
      <w:bookmarkEnd w:id="13"/>
      <w:bookmarkEnd w:id="14"/>
    </w:p>
    <w:p w:rsidR="00B0086C" w:rsidRPr="00B0086C" w:rsidRDefault="00B0086C" w:rsidP="00B0086C">
      <w:r w:rsidRPr="00B0086C">
        <w:t>Преобразование Фурье позволяет вычислить спектральную плотность сигнала, являющуюся функцией. Дискретный сигнал является зависимостью амплитуды от времени для конченого числа точек, поэтому для анализа его спектра необходимо сопоставить этой последовательности некоторую функцию.</w:t>
      </w:r>
    </w:p>
    <w:p w:rsidR="00B0086C" w:rsidRDefault="00B0086C" w:rsidP="00B0086C">
      <w:r w:rsidRPr="00B0086C">
        <w:lastRenderedPageBreak/>
        <w:t>Традиционным способом такого сопоставления является представление отсчетов (значений) в виде дельта-функций. Для последовательности отсчётов {</w:t>
      </w:r>
      <w:r w:rsidRPr="00B0086C">
        <w:rPr>
          <w:rFonts w:ascii="Cambria Math" w:hAnsi="Cambria Math" w:cs="Cambria Math"/>
        </w:rPr>
        <w:t>𝑥</w:t>
      </w:r>
      <w:r w:rsidRPr="00B0086C">
        <w:t>(</w:t>
      </w:r>
      <w:r w:rsidRPr="00B0086C">
        <w:rPr>
          <w:rFonts w:ascii="Cambria Math" w:hAnsi="Cambria Math" w:cs="Cambria Math"/>
        </w:rPr>
        <w:t>𝑘</w:t>
      </w:r>
      <w:r w:rsidRPr="00B0086C">
        <w:t xml:space="preserve">)} является периодической с периодом </w:t>
      </w:r>
      <w:r w:rsidRPr="00B0086C">
        <w:rPr>
          <w:rStyle w:val="affff7"/>
          <w:rFonts w:ascii="Cambria Math" w:hAnsi="Cambria Math" w:cs="Cambria Math"/>
        </w:rPr>
        <w:t>𝑁</w:t>
      </w:r>
      <w:r w:rsidRPr="00B0086C">
        <w:t xml:space="preserve">, то есть </w:t>
      </w:r>
      <w:r w:rsidRPr="00B0086C">
        <w:rPr>
          <w:rFonts w:ascii="Cambria Math" w:hAnsi="Cambria Math" w:cs="Cambria Math"/>
        </w:rPr>
        <w:t>𝑥</w:t>
      </w:r>
      <w:r w:rsidRPr="00B0086C">
        <w:rPr>
          <w:rStyle w:val="affff7"/>
        </w:rPr>
        <w:t>(</w:t>
      </w:r>
      <w:r w:rsidRPr="00B0086C">
        <w:rPr>
          <w:rStyle w:val="affff7"/>
          <w:rFonts w:ascii="Cambria Math" w:hAnsi="Cambria Math" w:cs="Cambria Math"/>
        </w:rPr>
        <w:t>𝑘</w:t>
      </w:r>
      <w:r w:rsidRPr="00B0086C">
        <w:rPr>
          <w:rStyle w:val="affff7"/>
        </w:rPr>
        <w:t xml:space="preserve">) = </w:t>
      </w:r>
      <w:r w:rsidRPr="00B0086C">
        <w:rPr>
          <w:rStyle w:val="affff7"/>
          <w:rFonts w:ascii="Cambria Math" w:hAnsi="Cambria Math" w:cs="Cambria Math"/>
        </w:rPr>
        <w:t>𝑥</w:t>
      </w:r>
      <w:r w:rsidRPr="00B0086C">
        <w:rPr>
          <w:rStyle w:val="affff7"/>
        </w:rPr>
        <w:t>(</w:t>
      </w:r>
      <w:r w:rsidRPr="00B0086C">
        <w:rPr>
          <w:rStyle w:val="affff7"/>
          <w:rFonts w:ascii="Cambria Math" w:hAnsi="Cambria Math" w:cs="Cambria Math"/>
        </w:rPr>
        <w:t>𝑘</w:t>
      </w:r>
      <w:r w:rsidRPr="00B0086C">
        <w:rPr>
          <w:rStyle w:val="affff7"/>
        </w:rPr>
        <w:t xml:space="preserve"> + </w:t>
      </w:r>
      <w:r w:rsidRPr="00B0086C">
        <w:rPr>
          <w:rStyle w:val="affff7"/>
          <w:rFonts w:ascii="Cambria Math" w:hAnsi="Cambria Math" w:cs="Cambria Math"/>
        </w:rPr>
        <w:t>𝑁</w:t>
      </w:r>
      <w:r w:rsidRPr="00B0086C">
        <w:rPr>
          <w:rStyle w:val="affff7"/>
        </w:rPr>
        <w:t>)</w:t>
      </w:r>
      <w:r w:rsidRPr="00B0086C">
        <w:t xml:space="preserve"> для любого. Если взять последовательность {</w:t>
      </w:r>
      <w:r w:rsidRPr="00B0086C">
        <w:rPr>
          <w:rFonts w:ascii="Cambria Math" w:hAnsi="Cambria Math" w:cs="Cambria Math"/>
        </w:rPr>
        <w:t>𝑥</w:t>
      </w:r>
      <w:r w:rsidRPr="00B0086C">
        <w:t>(</w:t>
      </w:r>
      <w:r w:rsidRPr="00B0086C">
        <w:rPr>
          <w:rFonts w:ascii="Cambria Math" w:hAnsi="Cambria Math" w:cs="Cambria Math"/>
        </w:rPr>
        <w:t>𝑘</w:t>
      </w:r>
      <w:r w:rsidRPr="00B0086C">
        <w:t>)} из с точек, то дискретный сигнал можно представить в следующем виде:</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B0086C" w:rsidRPr="00B0086C" w:rsidTr="00A63480">
        <w:trPr>
          <w:cantSplit/>
          <w:jc w:val="center"/>
        </w:trPr>
        <w:tc>
          <w:tcPr>
            <w:tcW w:w="8419" w:type="dxa"/>
            <w:vAlign w:val="center"/>
          </w:tcPr>
          <w:p w:rsidR="00B0086C" w:rsidRPr="00B0086C" w:rsidRDefault="00B0086C" w:rsidP="00B0086C">
            <w:pPr>
              <w:pStyle w:val="af2"/>
            </w:pPr>
            <m:oMathPara>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x(k)δ(t-kT)</m:t>
                    </m:r>
                  </m:e>
                </m:nary>
              </m:oMath>
            </m:oMathPara>
          </w:p>
        </w:tc>
        <w:tc>
          <w:tcPr>
            <w:tcW w:w="1218" w:type="dxa"/>
            <w:vAlign w:val="center"/>
          </w:tcPr>
          <w:p w:rsidR="00B0086C" w:rsidRPr="00B0086C" w:rsidRDefault="00B0086C" w:rsidP="00B0086C">
            <w:pPr>
              <w:pStyle w:val="af2"/>
            </w:pPr>
            <w:r>
              <w:t>(9</w:t>
            </w:r>
            <w:r w:rsidRPr="00B0086C">
              <w:t>)</w:t>
            </w:r>
          </w:p>
        </w:tc>
      </w:tr>
    </w:tbl>
    <w:p w:rsidR="00B0086C" w:rsidRDefault="00B0086C" w:rsidP="00B0086C">
      <w:r w:rsidRPr="00B0086C">
        <w:t>Дискретное преобразование Фурье в целом</w:t>
      </w:r>
      <w:r w:rsidRPr="00B0086C">
        <w:tab/>
        <w:t>обладает теми же свойствами, что и непрерывное и имеет следующий вид:</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B0086C" w:rsidRPr="00B0086C" w:rsidTr="00A63480">
        <w:trPr>
          <w:cantSplit/>
          <w:jc w:val="center"/>
        </w:trPr>
        <w:tc>
          <w:tcPr>
            <w:tcW w:w="8419" w:type="dxa"/>
            <w:vAlign w:val="center"/>
          </w:tcPr>
          <w:p w:rsidR="00B0086C" w:rsidRPr="00B0086C" w:rsidRDefault="00B0086C" w:rsidP="00B0086C">
            <w:pPr>
              <w:pStyle w:val="af2"/>
            </w:pPr>
            <m:oMathPara>
              <m:oMath>
                <m:r>
                  <m:rPr>
                    <m:sty m:val="p"/>
                  </m:rPr>
                  <w:rPr>
                    <w:rFonts w:ascii="Cambria Math" w:hAnsi="Cambria Math"/>
                  </w:rPr>
                  <m:t>Ḟ</m:t>
                </m:r>
                <m:d>
                  <m:dPr>
                    <m:ctrlPr>
                      <w:rPr>
                        <w:rFonts w:ascii="Cambria Math" w:hAnsi="Cambria Math"/>
                      </w:rPr>
                    </m:ctrlPr>
                  </m:dPr>
                  <m:e>
                    <m:r>
                      <m:rPr>
                        <m:sty m:val="p"/>
                      </m:rPr>
                      <w:rPr>
                        <w:rFonts w:ascii="Cambria Math" w:hAnsi="Cambria Math"/>
                      </w:rPr>
                      <m:t>ω</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x(k)</m:t>
                    </m:r>
                    <m:sSup>
                      <m:sSupPr>
                        <m:ctrlPr>
                          <w:rPr>
                            <w:rFonts w:ascii="Cambria Math" w:hAnsi="Cambria Math"/>
                          </w:rPr>
                        </m:ctrlPr>
                      </m:sSupPr>
                      <m:e>
                        <m:r>
                          <w:rPr>
                            <w:rFonts w:ascii="Cambria Math" w:hAnsi="Cambria Math"/>
                          </w:rPr>
                          <m:t>e</m:t>
                        </m:r>
                      </m:e>
                      <m:sup>
                        <m:r>
                          <m:rPr>
                            <m:sty m:val="p"/>
                          </m:rPr>
                          <w:rPr>
                            <w:rFonts w:ascii="Cambria Math" w:hAnsi="Cambria Math"/>
                          </w:rPr>
                          <m:t>-iωt</m:t>
                        </m:r>
                      </m:sup>
                    </m:sSup>
                  </m:e>
                </m:nary>
              </m:oMath>
            </m:oMathPara>
          </w:p>
        </w:tc>
        <w:tc>
          <w:tcPr>
            <w:tcW w:w="1218" w:type="dxa"/>
            <w:vAlign w:val="center"/>
          </w:tcPr>
          <w:p w:rsidR="00B0086C" w:rsidRPr="00B0086C" w:rsidRDefault="00B0086C" w:rsidP="00B0086C">
            <w:pPr>
              <w:pStyle w:val="af2"/>
            </w:pPr>
            <w:r>
              <w:t>(10</w:t>
            </w:r>
            <w:r w:rsidRPr="00B0086C">
              <w:t>)</w:t>
            </w:r>
          </w:p>
        </w:tc>
      </w:tr>
    </w:tbl>
    <w:p w:rsidR="00B0086C" w:rsidRDefault="00B0086C" w:rsidP="00B0086C">
      <w:r w:rsidRPr="00B0086C">
        <w:t xml:space="preserve">Однако, реально, невозможно измерить бесконечные сигналы, и при работе с ними оперируют с конечным по времени сигналом. Поэтому вычисление спектра сигнала сводится от бесконечной суммы к ряду по </w:t>
      </w:r>
      <w:r w:rsidRPr="00B0086C">
        <w:rPr>
          <w:rFonts w:ascii="Cambria Math" w:hAnsi="Cambria Math" w:cs="Cambria Math"/>
        </w:rPr>
        <w:t>𝑁</w:t>
      </w:r>
      <w:r w:rsidRPr="00B0086C">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B0086C" w:rsidRPr="00B0086C" w:rsidTr="00A63480">
        <w:trPr>
          <w:cantSplit/>
          <w:jc w:val="center"/>
        </w:trPr>
        <w:tc>
          <w:tcPr>
            <w:tcW w:w="8419" w:type="dxa"/>
            <w:vAlign w:val="center"/>
          </w:tcPr>
          <w:p w:rsidR="00B0086C" w:rsidRPr="00B0086C" w:rsidRDefault="00B0086C" w:rsidP="00B0086C">
            <w:pPr>
              <w:pStyle w:val="af2"/>
            </w:pPr>
            <m:oMathPara>
              <m:oMath>
                <m:r>
                  <m:rPr>
                    <m:sty m:val="p"/>
                  </m:rPr>
                  <w:rPr>
                    <w:rFonts w:ascii="Cambria Math" w:hAnsi="Cambria Math"/>
                  </w:rPr>
                  <m:t>X</m:t>
                </m:r>
                <m:d>
                  <m:dPr>
                    <m:ctrlPr>
                      <w:rPr>
                        <w:rFonts w:ascii="Cambria Math" w:hAnsi="Cambria Math"/>
                      </w:rPr>
                    </m:ctrlPr>
                  </m:dPr>
                  <m:e>
                    <m:r>
                      <m:rPr>
                        <m:sty m:val="p"/>
                      </m:rPr>
                      <w:rPr>
                        <w:rFonts w:ascii="Cambria Math" w:hAnsi="Cambria Math"/>
                      </w:rPr>
                      <m:t>n</m:t>
                    </m:r>
                  </m:e>
                </m:d>
                <m:r>
                  <w:rPr>
                    <w:rFonts w:ascii="Cambria Math" w:hAnsi="Cambria Math"/>
                  </w:rPr>
                  <m:t xml:space="preserve">= </m:t>
                </m:r>
                <m:nary>
                  <m:naryPr>
                    <m:chr m:val="∑"/>
                    <m:limLoc m:val="undOvr"/>
                    <m:ctrlPr>
                      <w:rPr>
                        <w:rFonts w:ascii="Cambria Math" w:hAnsi="Cambria Math"/>
                      </w:rPr>
                    </m:ctrlPr>
                  </m:naryPr>
                  <m:sub>
                    <m:r>
                      <w:rPr>
                        <w:rFonts w:ascii="Cambria Math" w:hAnsi="Cambria Math"/>
                      </w:rPr>
                      <m:t>k=0</m:t>
                    </m:r>
                  </m:sub>
                  <m:sup>
                    <m:r>
                      <w:rPr>
                        <w:rFonts w:ascii="Cambria Math" w:hAnsi="Cambria Math"/>
                      </w:rPr>
                      <m:t>n</m:t>
                    </m:r>
                  </m:sup>
                  <m:e>
                    <m:r>
                      <w:rPr>
                        <w:rFonts w:ascii="Cambria Math" w:hAnsi="Cambria Math"/>
                      </w:rPr>
                      <m:t>x(k)</m:t>
                    </m:r>
                    <m:sSup>
                      <m:sSupPr>
                        <m:ctrlPr>
                          <w:rPr>
                            <w:rFonts w:ascii="Cambria Math" w:hAnsi="Cambria Math"/>
                            <w:lang w:val="en-US"/>
                          </w:rPr>
                        </m:ctrlPr>
                      </m:sSupPr>
                      <m:e>
                        <m:r>
                          <w:rPr>
                            <w:rFonts w:ascii="Cambria Math" w:hAnsi="Cambria Math"/>
                          </w:rPr>
                          <m:t>e</m:t>
                        </m:r>
                      </m:e>
                      <m:sup>
                        <m:r>
                          <w:rPr>
                            <w:rFonts w:ascii="Cambria Math" w:hAnsi="Cambria Math"/>
                          </w:rPr>
                          <m:t>-j</m:t>
                        </m:r>
                        <m:f>
                          <m:fPr>
                            <m:ctrlPr>
                              <w:rPr>
                                <w:rFonts w:ascii="Cambria Math" w:hAnsi="Cambria Math"/>
                                <w:lang w:val="en-US"/>
                              </w:rPr>
                            </m:ctrlPr>
                          </m:fPr>
                          <m:num>
                            <m:r>
                              <w:rPr>
                                <w:rFonts w:ascii="Cambria Math" w:hAnsi="Cambria Math"/>
                              </w:rPr>
                              <m:t>2πnk</m:t>
                            </m:r>
                          </m:num>
                          <m:den>
                            <m:r>
                              <w:rPr>
                                <w:rFonts w:ascii="Cambria Math" w:hAnsi="Cambria Math"/>
                              </w:rPr>
                              <m:t>N</m:t>
                            </m:r>
                          </m:den>
                        </m:f>
                      </m:sup>
                    </m:sSup>
                  </m:e>
                </m:nary>
              </m:oMath>
            </m:oMathPara>
          </w:p>
        </w:tc>
        <w:tc>
          <w:tcPr>
            <w:tcW w:w="1218" w:type="dxa"/>
            <w:vAlign w:val="center"/>
          </w:tcPr>
          <w:p w:rsidR="00B0086C" w:rsidRPr="00B0086C" w:rsidRDefault="00B0086C" w:rsidP="00B0086C">
            <w:pPr>
              <w:pStyle w:val="af2"/>
            </w:pPr>
            <w:r>
              <w:t>(11</w:t>
            </w:r>
            <w:r w:rsidRPr="00B0086C">
              <w:t>)</w:t>
            </w:r>
          </w:p>
        </w:tc>
      </w:tr>
    </w:tbl>
    <w:p w:rsidR="00B0086C" w:rsidRDefault="00B0086C" w:rsidP="00B0086C">
      <w:pPr>
        <w:pStyle w:val="2"/>
      </w:pPr>
      <w:bookmarkStart w:id="15" w:name="_Toc153711696"/>
      <w:bookmarkStart w:id="16" w:name="_Toc155031898"/>
      <w:bookmarkStart w:id="17" w:name="_Toc167936442"/>
      <w:r w:rsidRPr="00B0086C">
        <w:rPr>
          <w:lang w:val="ru-RU"/>
        </w:rPr>
        <w:t>Преобразование Фурье для периодических функций</w:t>
      </w:r>
      <w:bookmarkEnd w:id="15"/>
      <w:bookmarkEnd w:id="16"/>
      <w:bookmarkEnd w:id="17"/>
    </w:p>
    <w:p w:rsidR="00B0086C" w:rsidRDefault="00B0086C" w:rsidP="00B0086C">
      <w:r w:rsidRPr="00B0086C">
        <w:rPr>
          <w:lang w:eastAsia="ru-RU"/>
        </w:rPr>
        <w:t>Для функций с произвольным периодом T преобразование Фурье выглядит следующим образом (12), коэффициенты которого (a</w:t>
      </w:r>
      <w:r w:rsidRPr="00B0086C">
        <w:rPr>
          <w:rStyle w:val="affff2"/>
          <w:lang w:eastAsia="ru-RU"/>
        </w:rPr>
        <w:t>n</w:t>
      </w:r>
      <w:r w:rsidRPr="00B0086C">
        <w:rPr>
          <w:lang w:eastAsia="ru-RU"/>
        </w:rPr>
        <w:t xml:space="preserve"> и b</w:t>
      </w:r>
      <w:r w:rsidRPr="00B0086C">
        <w:rPr>
          <w:rStyle w:val="affff2"/>
          <w:lang w:eastAsia="ru-RU"/>
        </w:rPr>
        <w:t>n</w:t>
      </w:r>
      <w:r w:rsidRPr="00B0086C">
        <w:rPr>
          <w:lang w:eastAsia="ru-RU"/>
        </w:rPr>
        <w:t>) считаются по формулам (13) и (14) соответственно:</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6C2E7A" w:rsidRPr="00B0086C" w:rsidTr="00A63480">
        <w:trPr>
          <w:cantSplit/>
          <w:jc w:val="center"/>
        </w:trPr>
        <w:tc>
          <w:tcPr>
            <w:tcW w:w="8419" w:type="dxa"/>
            <w:vAlign w:val="center"/>
          </w:tcPr>
          <w:p w:rsidR="006C2E7A" w:rsidRPr="006C2E7A" w:rsidRDefault="006C2E7A" w:rsidP="006C2E7A">
            <w:pPr>
              <w:pStyle w:val="af2"/>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0</m:t>
                        </m:r>
                      </m:sub>
                    </m:sSub>
                  </m:num>
                  <m:den>
                    <m:r>
                      <w:rPr>
                        <w:rFonts w:ascii="Cambria Math" w:hAnsi="Cambria Math"/>
                      </w:rPr>
                      <m:t>2</m:t>
                    </m:r>
                  </m:den>
                </m:f>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cos⁡(</m:t>
                        </m:r>
                        <m:f>
                          <m:fPr>
                            <m:ctrlPr>
                              <w:rPr>
                                <w:rFonts w:ascii="Cambria Math" w:hAnsi="Cambria Math"/>
                              </w:rPr>
                            </m:ctrlPr>
                          </m:fPr>
                          <m:num>
                            <m:r>
                              <w:rPr>
                                <w:rFonts w:ascii="Cambria Math" w:hAnsi="Cambria Math"/>
                              </w:rPr>
                              <m:t>πnx</m:t>
                            </m:r>
                          </m:num>
                          <m:den>
                            <m:r>
                              <w:rPr>
                                <w:rFonts w:ascii="Cambria Math" w:hAnsi="Cambria Math"/>
                              </w:rPr>
                              <m:t>T</m:t>
                            </m:r>
                          </m:den>
                        </m:f>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sin⁡(</m:t>
                        </m:r>
                        <m:f>
                          <m:fPr>
                            <m:ctrlPr>
                              <w:rPr>
                                <w:rFonts w:ascii="Cambria Math" w:hAnsi="Cambria Math"/>
                              </w:rPr>
                            </m:ctrlPr>
                          </m:fPr>
                          <m:num>
                            <m:r>
                              <w:rPr>
                                <w:rFonts w:ascii="Cambria Math" w:hAnsi="Cambria Math"/>
                              </w:rPr>
                              <m:t>πnx</m:t>
                            </m:r>
                          </m:num>
                          <m:den>
                            <m:r>
                              <w:rPr>
                                <w:rFonts w:ascii="Cambria Math" w:hAnsi="Cambria Math"/>
                              </w:rPr>
                              <m:t>T</m:t>
                            </m:r>
                          </m:den>
                        </m:f>
                        <m:r>
                          <w:rPr>
                            <w:rFonts w:ascii="Cambria Math" w:hAnsi="Cambria Math"/>
                          </w:rPr>
                          <m:t>)</m:t>
                        </m:r>
                      </m:e>
                    </m:d>
                  </m:e>
                </m:nary>
              </m:oMath>
            </m:oMathPara>
          </w:p>
        </w:tc>
        <w:tc>
          <w:tcPr>
            <w:tcW w:w="1218" w:type="dxa"/>
            <w:vAlign w:val="center"/>
          </w:tcPr>
          <w:p w:rsidR="006C2E7A" w:rsidRPr="006C2E7A" w:rsidRDefault="006C2E7A" w:rsidP="006C2E7A">
            <w:pPr>
              <w:pStyle w:val="af2"/>
            </w:pPr>
            <w:r>
              <w:t>(12</w:t>
            </w:r>
            <w:r w:rsidRPr="006C2E7A">
              <w:t>)</w:t>
            </w:r>
          </w:p>
        </w:tc>
      </w:tr>
    </w:tbl>
    <w:p w:rsidR="006C2E7A" w:rsidRDefault="006C2E7A" w:rsidP="00B0086C"/>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6C2E7A" w:rsidRPr="00B0086C" w:rsidTr="00A63480">
        <w:trPr>
          <w:cantSplit/>
          <w:jc w:val="center"/>
        </w:trPr>
        <w:tc>
          <w:tcPr>
            <w:tcW w:w="8419" w:type="dxa"/>
            <w:vAlign w:val="center"/>
          </w:tcPr>
          <w:p w:rsidR="006C2E7A" w:rsidRPr="006C2E7A" w:rsidRDefault="006C2E7A" w:rsidP="006C2E7A">
            <w:pPr>
              <w:pStyle w:val="af2"/>
            </w:pPr>
            <m:oMathPara>
              <m:oMath>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T</m:t>
                    </m:r>
                  </m:den>
                </m:f>
                <m:nary>
                  <m:naryPr>
                    <m:limLoc m:val="undOvr"/>
                    <m:grow m:val="1"/>
                    <m:ctrlPr>
                      <w:rPr>
                        <w:rFonts w:ascii="Cambria Math" w:hAnsi="Cambria Math"/>
                      </w:rPr>
                    </m:ctrlPr>
                  </m:naryPr>
                  <m:sub>
                    <m:r>
                      <w:rPr>
                        <w:rFonts w:ascii="Cambria Math" w:hAnsi="Cambria Math"/>
                      </w:rPr>
                      <m:t>-</m:t>
                    </m:r>
                    <m:acc>
                      <m:accPr>
                        <m:chr m:val="̅"/>
                        <m:ctrlPr>
                          <w:rPr>
                            <w:rFonts w:ascii="Cambria Math" w:hAnsi="Cambria Math"/>
                          </w:rPr>
                        </m:ctrlPr>
                      </m:accPr>
                      <m:e>
                        <m:r>
                          <w:rPr>
                            <w:rFonts w:ascii="Cambria Math" w:hAnsi="Cambria Math"/>
                          </w:rPr>
                          <m:t>T</m:t>
                        </m:r>
                      </m:e>
                    </m:acc>
                  </m:sub>
                  <m:sup>
                    <m:r>
                      <w:rPr>
                        <w:rFonts w:ascii="Cambria Math" w:hAnsi="Cambria Math"/>
                      </w:rPr>
                      <m:t>T</m:t>
                    </m:r>
                  </m:sup>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cos</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πnx</m:t>
                        </m:r>
                      </m:num>
                      <m:den>
                        <m:r>
                          <w:rPr>
                            <w:rFonts w:ascii="Cambria Math" w:hAnsi="Cambria Math"/>
                          </w:rPr>
                          <m:t>T</m:t>
                        </m:r>
                      </m:den>
                    </m:f>
                    <m:r>
                      <w:rPr>
                        <w:rFonts w:ascii="Cambria Math" w:hAnsi="Cambria Math"/>
                      </w:rPr>
                      <m:t>)</m:t>
                    </m:r>
                  </m:e>
                </m:nary>
                <m:r>
                  <w:rPr>
                    <w:rFonts w:ascii="Cambria Math" w:hAnsi="Cambria Math"/>
                  </w:rPr>
                  <m:t>dt,  n=1, 2,   .  .  .</m:t>
                </m:r>
              </m:oMath>
            </m:oMathPara>
          </w:p>
        </w:tc>
        <w:tc>
          <w:tcPr>
            <w:tcW w:w="1218" w:type="dxa"/>
            <w:vAlign w:val="center"/>
          </w:tcPr>
          <w:p w:rsidR="006C2E7A" w:rsidRPr="006C2E7A" w:rsidRDefault="006C2E7A" w:rsidP="006C2E7A">
            <w:pPr>
              <w:pStyle w:val="af2"/>
            </w:pPr>
            <w:r>
              <w:t>(13</w:t>
            </w:r>
            <w:r w:rsidRPr="006C2E7A">
              <w:t>)</w:t>
            </w:r>
          </w:p>
        </w:tc>
      </w:tr>
    </w:tbl>
    <w:p w:rsidR="006C2E7A" w:rsidRDefault="006C2E7A" w:rsidP="00B0086C"/>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6C2E7A" w:rsidRPr="00B0086C" w:rsidTr="00A63480">
        <w:trPr>
          <w:cantSplit/>
          <w:jc w:val="center"/>
        </w:trPr>
        <w:tc>
          <w:tcPr>
            <w:tcW w:w="8419" w:type="dxa"/>
            <w:vAlign w:val="center"/>
          </w:tcPr>
          <w:p w:rsidR="006C2E7A" w:rsidRPr="006C2E7A" w:rsidRDefault="006C2E7A" w:rsidP="006C2E7A">
            <w:pPr>
              <w:pStyle w:val="af2"/>
            </w:pPr>
            <m:oMathPara>
              <m:oMath>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T</m:t>
                    </m:r>
                  </m:den>
                </m:f>
                <m:nary>
                  <m:naryPr>
                    <m:limLoc m:val="undOvr"/>
                    <m:grow m:val="1"/>
                    <m:ctrlPr>
                      <w:rPr>
                        <w:rFonts w:ascii="Cambria Math" w:hAnsi="Cambria Math"/>
                      </w:rPr>
                    </m:ctrlPr>
                  </m:naryPr>
                  <m:sub>
                    <m:r>
                      <w:rPr>
                        <w:rFonts w:ascii="Cambria Math" w:hAnsi="Cambria Math"/>
                      </w:rPr>
                      <m:t>-</m:t>
                    </m:r>
                    <m:acc>
                      <m:accPr>
                        <m:chr m:val="̅"/>
                        <m:ctrlPr>
                          <w:rPr>
                            <w:rFonts w:ascii="Cambria Math" w:hAnsi="Cambria Math"/>
                          </w:rPr>
                        </m:ctrlPr>
                      </m:accPr>
                      <m:e>
                        <m:r>
                          <w:rPr>
                            <w:rFonts w:ascii="Cambria Math" w:hAnsi="Cambria Math"/>
                          </w:rPr>
                          <m:t>T</m:t>
                        </m:r>
                      </m:e>
                    </m:acc>
                  </m:sub>
                  <m:sup>
                    <m:r>
                      <w:rPr>
                        <w:rFonts w:ascii="Cambria Math" w:hAnsi="Cambria Math"/>
                      </w:rPr>
                      <m:t>T</m:t>
                    </m:r>
                  </m:sup>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sin</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πnx</m:t>
                        </m:r>
                      </m:num>
                      <m:den>
                        <m:r>
                          <w:rPr>
                            <w:rFonts w:ascii="Cambria Math" w:hAnsi="Cambria Math"/>
                          </w:rPr>
                          <m:t>T</m:t>
                        </m:r>
                      </m:den>
                    </m:f>
                    <m:r>
                      <w:rPr>
                        <w:rFonts w:ascii="Cambria Math" w:hAnsi="Cambria Math"/>
                      </w:rPr>
                      <m:t>)</m:t>
                    </m:r>
                  </m:e>
                </m:nary>
                <m:r>
                  <w:rPr>
                    <w:rFonts w:ascii="Cambria Math" w:hAnsi="Cambria Math"/>
                  </w:rPr>
                  <m:t>dt,  n=1, 2,   .  .  .</m:t>
                </m:r>
              </m:oMath>
            </m:oMathPara>
          </w:p>
        </w:tc>
        <w:tc>
          <w:tcPr>
            <w:tcW w:w="1218" w:type="dxa"/>
            <w:vAlign w:val="center"/>
          </w:tcPr>
          <w:p w:rsidR="006C2E7A" w:rsidRPr="006C2E7A" w:rsidRDefault="006C2E7A" w:rsidP="006C2E7A">
            <w:pPr>
              <w:pStyle w:val="af2"/>
            </w:pPr>
            <w:r>
              <w:t>(14</w:t>
            </w:r>
            <w:r w:rsidRPr="006C2E7A">
              <w:t>)</w:t>
            </w:r>
          </w:p>
        </w:tc>
      </w:tr>
    </w:tbl>
    <w:p w:rsidR="00B0086C" w:rsidRPr="00B0086C" w:rsidRDefault="00B0086C" w:rsidP="00B0086C">
      <w:pPr>
        <w:pStyle w:val="2"/>
      </w:pPr>
      <w:bookmarkStart w:id="18" w:name="_Toc153711697"/>
      <w:bookmarkStart w:id="19" w:name="_Toc155031899"/>
      <w:bookmarkStart w:id="20" w:name="_Toc167936443"/>
      <w:bookmarkStart w:id="21" w:name="_GoBack"/>
      <w:bookmarkEnd w:id="21"/>
      <w:r w:rsidRPr="00B0086C">
        <w:t>Быстрое преобразование Фурье</w:t>
      </w:r>
      <w:bookmarkEnd w:id="18"/>
      <w:bookmarkEnd w:id="19"/>
      <w:bookmarkEnd w:id="20"/>
    </w:p>
    <w:p w:rsidR="00B0086C" w:rsidRDefault="00B0086C" w:rsidP="00B0086C">
      <w:r w:rsidRPr="00B0086C">
        <w:rPr>
          <w:lang w:eastAsia="ru-RU"/>
        </w:rPr>
        <w:t>В этой работе использовалось быстрое преобразование Фурье (15) с прореживанием по времени. Идею можно показать на примере деления последовательности пополам, с четными и нечетными номерами.</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B0086C" w:rsidRPr="00B0086C" w:rsidTr="00A63480">
        <w:trPr>
          <w:cantSplit/>
          <w:jc w:val="center"/>
        </w:trPr>
        <w:tc>
          <w:tcPr>
            <w:tcW w:w="8419" w:type="dxa"/>
            <w:vAlign w:val="center"/>
          </w:tcPr>
          <w:p w:rsidR="00B0086C" w:rsidRPr="00B0086C" w:rsidRDefault="00B0086C" w:rsidP="00B0086C">
            <w:pPr>
              <w:pStyle w:val="af2"/>
            </w:pPr>
            <m:oMathPara>
              <m:oMath>
                <m:r>
                  <m:rPr>
                    <m:sty m:val="p"/>
                  </m:rPr>
                  <w:rPr>
                    <w:rFonts w:ascii="Cambria Math" w:hAnsi="Cambria Math"/>
                  </w:rPr>
                  <m:t>X</m:t>
                </m:r>
                <m:d>
                  <m:dPr>
                    <m:ctrlPr>
                      <w:rPr>
                        <w:rFonts w:ascii="Cambria Math" w:hAnsi="Cambria Math"/>
                      </w:rPr>
                    </m:ctrlPr>
                  </m:dPr>
                  <m:e>
                    <m:r>
                      <m:rPr>
                        <m:sty m:val="p"/>
                      </m:rPr>
                      <w:rPr>
                        <w:rFonts w:ascii="Cambria Math" w:hAnsi="Cambria Math"/>
                      </w:rPr>
                      <m:t>n</m:t>
                    </m:r>
                  </m:e>
                </m:d>
                <m:r>
                  <w:rPr>
                    <w:rFonts w:ascii="Cambria Math" w:hAnsi="Cambria Math"/>
                  </w:rPr>
                  <m:t xml:space="preserve">= </m:t>
                </m:r>
                <m:nary>
                  <m:naryPr>
                    <m:chr m:val="∑"/>
                    <m:limLoc m:val="undOvr"/>
                    <m:grow m:val="1"/>
                    <m:ctrlPr>
                      <w:rPr>
                        <w:rFonts w:ascii="Cambria Math" w:hAnsi="Cambria Math"/>
                      </w:rPr>
                    </m:ctrlPr>
                  </m:naryPr>
                  <m:sub>
                    <m:r>
                      <m:rPr>
                        <m:sty m:val="p"/>
                      </m:rPr>
                      <w:rPr>
                        <w:rFonts w:ascii="Cambria Math" w:hAnsi="Cambria Math"/>
                      </w:rPr>
                      <m:t>n=0</m:t>
                    </m:r>
                  </m:sub>
                  <m:sup>
                    <m:r>
                      <m:rPr>
                        <m:sty m:val="p"/>
                      </m:rPr>
                      <w:rPr>
                        <w:rFonts w:ascii="Cambria Math" w:hAnsi="Cambria Math"/>
                      </w:rPr>
                      <m:t>N-1</m:t>
                    </m:r>
                  </m:sup>
                  <m:e>
                    <m:r>
                      <m:rPr>
                        <m:sty m:val="p"/>
                      </m:rPr>
                      <w:rPr>
                        <w:rFonts w:ascii="Cambria Math" w:hAnsi="Cambria Math"/>
                      </w:rPr>
                      <m:t>x</m:t>
                    </m:r>
                    <m:d>
                      <m:dPr>
                        <m:ctrlPr>
                          <w:rPr>
                            <w:rFonts w:ascii="Cambria Math" w:hAnsi="Cambria Math"/>
                          </w:rPr>
                        </m:ctrlPr>
                      </m:dPr>
                      <m:e>
                        <m:r>
                          <m:rPr>
                            <m:sty m:val="p"/>
                          </m:rPr>
                          <w:rPr>
                            <w:rFonts w:ascii="Cambria Math" w:hAnsi="Cambria Math"/>
                          </w:rPr>
                          <m:t>n</m:t>
                        </m:r>
                      </m:e>
                    </m:d>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r>
                          <m:rPr>
                            <m:sty m:val="p"/>
                          </m:rPr>
                          <w:rPr>
                            <w:rFonts w:ascii="Cambria Math" w:hAnsi="Cambria Math"/>
                          </w:rPr>
                          <m:t>mn</m:t>
                        </m:r>
                      </m:sup>
                    </m:sSubSup>
                  </m:e>
                </m:nary>
                <m:r>
                  <w:rPr>
                    <w:rFonts w:ascii="Cambria Math" w:hAnsi="Cambria Math"/>
                  </w:rPr>
                  <m:t xml:space="preserve">= </m:t>
                </m:r>
                <m:nary>
                  <m:naryPr>
                    <m:chr m:val="∑"/>
                    <m:limLoc m:val="undOvr"/>
                    <m:grow m:val="1"/>
                    <m:ctrlPr>
                      <w:rPr>
                        <w:rFonts w:ascii="Cambria Math" w:hAnsi="Cambria Math"/>
                      </w:rPr>
                    </m:ctrlPr>
                  </m:naryPr>
                  <m:sub>
                    <m:r>
                      <m:rPr>
                        <m:sty m:val="p"/>
                      </m:rPr>
                      <w:rPr>
                        <w:rFonts w:ascii="Cambria Math" w:hAnsi="Cambria Math"/>
                      </w:rPr>
                      <m:t>n=0</m:t>
                    </m:r>
                  </m:sub>
                  <m:sup>
                    <m:f>
                      <m:fPr>
                        <m:ctrlPr>
                          <w:rPr>
                            <w:rFonts w:ascii="Cambria Math" w:hAnsi="Cambria Math"/>
                            <w:lang w:val="en-US"/>
                          </w:rPr>
                        </m:ctrlPr>
                      </m:fPr>
                      <m:num>
                        <m:r>
                          <m:rPr>
                            <m:sty m:val="p"/>
                          </m:rPr>
                          <w:rPr>
                            <w:rFonts w:ascii="Cambria Math" w:hAnsi="Cambria Math"/>
                          </w:rPr>
                          <m:t>N</m:t>
                        </m:r>
                      </m:num>
                      <m:den>
                        <m:r>
                          <w:rPr>
                            <w:rFonts w:ascii="Cambria Math" w:hAnsi="Cambria Math"/>
                          </w:rPr>
                          <m:t>2</m:t>
                        </m:r>
                      </m:den>
                    </m:f>
                    <m:r>
                      <m:rPr>
                        <m:sty m:val="p"/>
                      </m:rPr>
                      <w:rPr>
                        <w:rFonts w:ascii="Cambria Math" w:hAnsi="Cambria Math"/>
                      </w:rPr>
                      <m:t>-1</m:t>
                    </m:r>
                  </m:sup>
                  <m:e>
                    <m:r>
                      <m:rPr>
                        <m:sty m:val="p"/>
                      </m:rPr>
                      <w:rPr>
                        <w:rFonts w:ascii="Cambria Math" w:hAnsi="Cambria Math"/>
                      </w:rPr>
                      <m:t>x</m:t>
                    </m:r>
                    <m:d>
                      <m:dPr>
                        <m:ctrlPr>
                          <w:rPr>
                            <w:rFonts w:ascii="Cambria Math" w:hAnsi="Cambria Math"/>
                          </w:rPr>
                        </m:ctrlPr>
                      </m:dPr>
                      <m:e>
                        <m:r>
                          <m:rPr>
                            <m:sty m:val="p"/>
                          </m:rPr>
                          <w:rPr>
                            <w:rFonts w:ascii="Cambria Math" w:hAnsi="Cambria Math"/>
                          </w:rPr>
                          <m:t>2n</m:t>
                        </m:r>
                      </m:e>
                    </m:d>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r>
                          <m:rPr>
                            <m:sty m:val="p"/>
                          </m:rPr>
                          <w:rPr>
                            <w:rFonts w:ascii="Cambria Math" w:hAnsi="Cambria Math"/>
                          </w:rPr>
                          <m:t>2nm</m:t>
                        </m:r>
                      </m:sup>
                    </m:sSubSup>
                  </m:e>
                </m:nary>
                <m:r>
                  <m:rPr>
                    <m:sty m:val="p"/>
                  </m:rPr>
                  <w:rPr>
                    <w:rFonts w:ascii="Cambria Math" w:hAnsi="Cambria Math"/>
                  </w:rPr>
                  <m:t>+</m:t>
                </m:r>
                <m:nary>
                  <m:naryPr>
                    <m:chr m:val="∑"/>
                    <m:limLoc m:val="undOvr"/>
                    <m:grow m:val="1"/>
                    <m:ctrlPr>
                      <w:rPr>
                        <w:rFonts w:ascii="Cambria Math" w:hAnsi="Cambria Math"/>
                      </w:rPr>
                    </m:ctrlPr>
                  </m:naryPr>
                  <m:sub>
                    <m:r>
                      <m:rPr>
                        <m:sty m:val="p"/>
                      </m:rPr>
                      <w:rPr>
                        <w:rFonts w:ascii="Cambria Math" w:hAnsi="Cambria Math"/>
                      </w:rPr>
                      <m:t>n=0</m:t>
                    </m:r>
                  </m:sub>
                  <m:sup>
                    <m:f>
                      <m:fPr>
                        <m:ctrlPr>
                          <w:rPr>
                            <w:rFonts w:ascii="Cambria Math" w:hAnsi="Cambria Math"/>
                            <w:lang w:val="en-US"/>
                          </w:rPr>
                        </m:ctrlPr>
                      </m:fPr>
                      <m:num>
                        <m:r>
                          <m:rPr>
                            <m:sty m:val="p"/>
                          </m:rPr>
                          <w:rPr>
                            <w:rFonts w:ascii="Cambria Math" w:hAnsi="Cambria Math"/>
                          </w:rPr>
                          <m:t>N</m:t>
                        </m:r>
                      </m:num>
                      <m:den>
                        <m:r>
                          <w:rPr>
                            <w:rFonts w:ascii="Cambria Math" w:hAnsi="Cambria Math"/>
                          </w:rPr>
                          <m:t>2</m:t>
                        </m:r>
                      </m:den>
                    </m:f>
                    <m:r>
                      <m:rPr>
                        <m:sty m:val="p"/>
                      </m:rPr>
                      <w:rPr>
                        <w:rFonts w:ascii="Cambria Math" w:hAnsi="Cambria Math"/>
                      </w:rPr>
                      <m:t>-1</m:t>
                    </m:r>
                  </m:sup>
                  <m:e>
                    <m:r>
                      <m:rPr>
                        <m:sty m:val="p"/>
                      </m:rPr>
                      <w:rPr>
                        <w:rFonts w:ascii="Cambria Math" w:hAnsi="Cambria Math"/>
                      </w:rPr>
                      <m:t>x</m:t>
                    </m:r>
                    <m:d>
                      <m:dPr>
                        <m:ctrlPr>
                          <w:rPr>
                            <w:rFonts w:ascii="Cambria Math" w:hAnsi="Cambria Math"/>
                          </w:rPr>
                        </m:ctrlPr>
                      </m:dPr>
                      <m:e>
                        <m:r>
                          <m:rPr>
                            <m:sty m:val="p"/>
                          </m:rPr>
                          <w:rPr>
                            <w:rFonts w:ascii="Cambria Math" w:hAnsi="Cambria Math"/>
                          </w:rPr>
                          <m:t>2n+1</m:t>
                        </m:r>
                      </m:e>
                    </m:d>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r>
                          <m:rPr>
                            <m:sty m:val="p"/>
                          </m:rPr>
                          <w:rPr>
                            <w:rFonts w:ascii="Cambria Math" w:hAnsi="Cambria Math"/>
                          </w:rPr>
                          <m:t>(2n+1)m</m:t>
                        </m:r>
                      </m:sup>
                    </m:sSubSup>
                  </m:e>
                </m:nary>
              </m:oMath>
            </m:oMathPara>
          </w:p>
        </w:tc>
        <w:tc>
          <w:tcPr>
            <w:tcW w:w="1218" w:type="dxa"/>
            <w:vAlign w:val="center"/>
          </w:tcPr>
          <w:p w:rsidR="00B0086C" w:rsidRPr="00B0086C" w:rsidRDefault="00B0086C" w:rsidP="00B0086C">
            <w:pPr>
              <w:pStyle w:val="af2"/>
            </w:pPr>
            <w:r>
              <w:t>(15</w:t>
            </w:r>
            <w:r w:rsidRPr="00B0086C">
              <w:t>)</w:t>
            </w:r>
          </w:p>
        </w:tc>
      </w:tr>
    </w:tbl>
    <w:p w:rsidR="00B0086C" w:rsidRDefault="00B0086C" w:rsidP="00B0086C">
      <w:r w:rsidRPr="00B0086C">
        <w:rPr>
          <w:lang w:eastAsia="ru-RU"/>
        </w:rPr>
        <w:t xml:space="preserve">Этот способ задействует почти вдвое меньше операций, чем стандартное дискретное преобразование Фурье. Таким образом, разбив последовательность на максимальное количество частей, можно эффективно вычислить преобразование. Наибольшая степень ускорения вычислений может быть достигнута при </w:t>
      </w:r>
      <w:r w:rsidRPr="00B0086C">
        <w:rPr>
          <w:rFonts w:ascii="Cambria Math" w:hAnsi="Cambria Math" w:cs="Cambria Math"/>
          <w:lang w:eastAsia="ru-RU"/>
        </w:rPr>
        <w:t>𝑁</w:t>
      </w:r>
      <w:r w:rsidRPr="00B0086C">
        <w:rPr>
          <w:lang w:eastAsia="ru-RU"/>
        </w:rPr>
        <w:t xml:space="preserve"> = 2</w:t>
      </w:r>
      <w:r w:rsidRPr="00B0086C">
        <w:rPr>
          <w:rFonts w:ascii="Cambria Math" w:hAnsi="Cambria Math" w:cs="Cambria Math"/>
          <w:lang w:eastAsia="ru-RU"/>
        </w:rPr>
        <w:t>𝑘</w:t>
      </w:r>
      <w:r w:rsidRPr="00B0086C">
        <w:rPr>
          <w:lang w:eastAsia="ru-RU"/>
        </w:rPr>
        <w:t xml:space="preserve">, тогда разбиение последовательности на две части можно продолжать до тех пор, пока не получатся двухэлементные последовательности, тогда число операций уменьшится в </w:t>
      </w:r>
      <w:r w:rsidRPr="00B0086C">
        <w:rPr>
          <w:rFonts w:ascii="Cambria Math" w:hAnsi="Cambria Math" w:cs="Cambria Math"/>
          <w:lang w:eastAsia="ru-RU"/>
        </w:rPr>
        <w:t>𝑁</w:t>
      </w:r>
      <w:r w:rsidRPr="00B0086C">
        <w:rPr>
          <w:lang w:eastAsia="ru-RU"/>
        </w:rPr>
        <w:t>/</w:t>
      </w:r>
      <w:r w:rsidRPr="00B0086C">
        <w:rPr>
          <w:rFonts w:ascii="Cambria Math" w:hAnsi="Cambria Math" w:cs="Cambria Math"/>
          <w:lang w:eastAsia="ru-RU"/>
        </w:rPr>
        <w:t>𝑘</w:t>
      </w:r>
      <w:r w:rsidRPr="00B0086C">
        <w:rPr>
          <w:lang w:eastAsia="ru-RU"/>
        </w:rPr>
        <w:t xml:space="preserve"> раз.</w:t>
      </w:r>
    </w:p>
    <w:p w:rsidR="00B0086C" w:rsidRPr="00B0086C" w:rsidRDefault="00B0086C" w:rsidP="00B0086C">
      <w:pPr>
        <w:pStyle w:val="2"/>
      </w:pPr>
      <w:bookmarkStart w:id="22" w:name="_Toc153711698"/>
      <w:bookmarkStart w:id="23" w:name="_Toc155031900"/>
      <w:bookmarkStart w:id="24" w:name="_Toc167936444"/>
      <w:r w:rsidRPr="00B0086C">
        <w:t>Теорема Котельникова</w:t>
      </w:r>
      <w:bookmarkEnd w:id="22"/>
      <w:bookmarkEnd w:id="23"/>
      <w:bookmarkEnd w:id="24"/>
    </w:p>
    <w:p w:rsidR="00B0086C" w:rsidRDefault="00B0086C" w:rsidP="00B0086C">
      <w:r w:rsidRPr="00B0086C">
        <w:rPr>
          <w:lang w:eastAsia="ru-RU"/>
        </w:rPr>
        <w:t>Фундаментальное утверждение в области цифровой обработки сигналов, связывающее непрерывные и дискретные сигналы и гласящее, что «любую функцию F(t), состоящую из частот от 0 до f</w:t>
      </w:r>
      <w:r w:rsidRPr="00B0086C">
        <w:rPr>
          <w:rStyle w:val="affff2"/>
          <w:lang w:eastAsia="ru-RU"/>
        </w:rPr>
        <w:t>1</w:t>
      </w:r>
      <w:r w:rsidRPr="00B0086C">
        <w:rPr>
          <w:lang w:eastAsia="ru-RU"/>
        </w:rPr>
        <w:t>, можно непрерывно передавать с любой точностью при помощи чисел, следующих друг за другом менее чем через 1/(2f</w:t>
      </w:r>
      <w:r w:rsidRPr="00B0086C">
        <w:rPr>
          <w:rStyle w:val="affff2"/>
          <w:lang w:eastAsia="ru-RU"/>
        </w:rPr>
        <w:t>1</w:t>
      </w:r>
      <w:r w:rsidRPr="00B0086C">
        <w:rPr>
          <w:lang w:eastAsia="ru-RU"/>
        </w:rPr>
        <w:t>) секунд».</w:t>
      </w:r>
    </w:p>
    <w:p w:rsidR="00B0086C" w:rsidRPr="00B0086C" w:rsidRDefault="00B0086C" w:rsidP="00B0086C">
      <w:pPr>
        <w:pStyle w:val="1"/>
      </w:pPr>
      <w:bookmarkStart w:id="25" w:name="_Toc155031901"/>
      <w:bookmarkStart w:id="26" w:name="_Toc167936445"/>
      <w:r w:rsidRPr="00474042">
        <w:lastRenderedPageBreak/>
        <w:t>Экспериментальная часть</w:t>
      </w:r>
      <w:bookmarkEnd w:id="25"/>
      <w:bookmarkEnd w:id="26"/>
    </w:p>
    <w:p w:rsidR="00B0086C" w:rsidRPr="00B0086C" w:rsidRDefault="00B0086C" w:rsidP="00B0086C">
      <w:pPr>
        <w:pStyle w:val="2"/>
        <w:rPr>
          <w:lang w:val="ru-RU"/>
        </w:rPr>
      </w:pPr>
      <w:bookmarkStart w:id="27" w:name="_Toc153711700"/>
      <w:bookmarkStart w:id="28" w:name="_Toc155031902"/>
      <w:bookmarkStart w:id="29" w:name="_Toc167936446"/>
      <w:r w:rsidRPr="00B0086C">
        <w:rPr>
          <w:lang w:val="ru-RU"/>
        </w:rPr>
        <w:t>Схема используемого усилителя сигналов низкой частоты</w:t>
      </w:r>
      <w:bookmarkEnd w:id="27"/>
      <w:bookmarkEnd w:id="28"/>
      <w:bookmarkEnd w:id="29"/>
    </w:p>
    <w:p w:rsidR="00B0086C" w:rsidRPr="00B0086C" w:rsidRDefault="00B0086C" w:rsidP="00B0086C">
      <w:r w:rsidRPr="00C24EC0">
        <w:t>В рамках работы был собран усилитель сигналов низкой частоты, схема и фотография которого представлены ниже.</w:t>
      </w:r>
    </w:p>
    <w:p w:rsidR="00B0086C" w:rsidRPr="00B0086C" w:rsidRDefault="00B0086C" w:rsidP="00B0086C">
      <w:pPr>
        <w:pStyle w:val="ab"/>
      </w:pPr>
      <w:r w:rsidRPr="00B0086C">
        <w:rPr>
          <w:noProof/>
          <w:lang w:eastAsia="ru-RU"/>
        </w:rPr>
        <w:drawing>
          <wp:inline distT="0" distB="0" distL="0" distR="0" wp14:anchorId="4F5BFBCE" wp14:editId="16D7F34B">
            <wp:extent cx="3589020" cy="224824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650" t="18855" r="25295" b="7064"/>
                    <a:stretch/>
                  </pic:blipFill>
                  <pic:spPr bwMode="auto">
                    <a:xfrm>
                      <a:off x="0" y="0"/>
                      <a:ext cx="3641849" cy="2281340"/>
                    </a:xfrm>
                    <a:prstGeom prst="rect">
                      <a:avLst/>
                    </a:prstGeom>
                    <a:ln>
                      <a:noFill/>
                    </a:ln>
                    <a:extLst>
                      <a:ext uri="{53640926-AAD7-44D8-BBD7-CCE9431645EC}">
                        <a14:shadowObscured xmlns:a14="http://schemas.microsoft.com/office/drawing/2010/main"/>
                      </a:ext>
                    </a:extLst>
                  </pic:spPr>
                </pic:pic>
              </a:graphicData>
            </a:graphic>
          </wp:inline>
        </w:drawing>
      </w:r>
    </w:p>
    <w:p w:rsidR="00B0086C" w:rsidRDefault="00B0086C" w:rsidP="00B0086C">
      <w:pPr>
        <w:pStyle w:val="a9"/>
      </w:pPr>
      <w:r w:rsidRPr="00E715FB">
        <w:t>Рис.</w:t>
      </w:r>
      <w:r w:rsidRPr="00C24EC0">
        <w:t xml:space="preserve"> </w:t>
      </w:r>
      <w:r w:rsidRPr="00E715FB">
        <w:t>1</w:t>
      </w:r>
      <w:r w:rsidRPr="00C24EC0">
        <w:t xml:space="preserve"> </w:t>
      </w:r>
      <w:r w:rsidRPr="00E715FB">
        <w:t>Схема</w:t>
      </w:r>
      <w:r w:rsidRPr="00C24EC0">
        <w:t xml:space="preserve"> </w:t>
      </w:r>
      <w:r>
        <w:t>усилителя сигналов низкой частоты</w:t>
      </w:r>
    </w:p>
    <w:p w:rsidR="00B0086C" w:rsidRPr="00B0086C" w:rsidRDefault="00B0086C" w:rsidP="00B0086C">
      <w:pPr>
        <w:pStyle w:val="ab"/>
      </w:pPr>
      <w:r w:rsidRPr="00B0086C">
        <w:rPr>
          <w:noProof/>
          <w:lang w:eastAsia="ru-RU"/>
        </w:rPr>
        <w:drawing>
          <wp:inline distT="0" distB="0" distL="0" distR="0" wp14:anchorId="759D3579" wp14:editId="2B1949C3">
            <wp:extent cx="3444240" cy="3323303"/>
            <wp:effectExtent l="0" t="0" r="3810" b="0"/>
            <wp:docPr id="18" name="Рисунок 18" descr="C:\Users\Bogdan Klimov\Downloads\Telegram Desktop\photo_2023-11-16_14-3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gdan Klimov\Downloads\Telegram Desktop\photo_2023-11-16_14-38-14.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9484" t="12860" r="3942" b="40144"/>
                    <a:stretch/>
                  </pic:blipFill>
                  <pic:spPr bwMode="auto">
                    <a:xfrm>
                      <a:off x="0" y="0"/>
                      <a:ext cx="3486809" cy="3364377"/>
                    </a:xfrm>
                    <a:prstGeom prst="rect">
                      <a:avLst/>
                    </a:prstGeom>
                    <a:noFill/>
                    <a:ln>
                      <a:noFill/>
                    </a:ln>
                    <a:extLst>
                      <a:ext uri="{53640926-AAD7-44D8-BBD7-CCE9431645EC}">
                        <a14:shadowObscured xmlns:a14="http://schemas.microsoft.com/office/drawing/2010/main"/>
                      </a:ext>
                    </a:extLst>
                  </pic:spPr>
                </pic:pic>
              </a:graphicData>
            </a:graphic>
          </wp:inline>
        </w:drawing>
      </w:r>
    </w:p>
    <w:p w:rsidR="00B0086C" w:rsidRPr="00B0086C" w:rsidRDefault="00B0086C" w:rsidP="00B0086C">
      <w:pPr>
        <w:pStyle w:val="a9"/>
      </w:pPr>
      <w:r w:rsidRPr="00F91B00">
        <w:t>Рис. 2 Фотография</w:t>
      </w:r>
      <w:r>
        <w:t xml:space="preserve"> усилителя сигналов низкой частоты</w:t>
      </w:r>
    </w:p>
    <w:p w:rsidR="00B0086C" w:rsidRPr="00B0086C" w:rsidRDefault="00B0086C" w:rsidP="00B0086C">
      <w:pPr>
        <w:ind w:firstLine="0"/>
      </w:pPr>
      <w:r w:rsidRPr="00C24EC0">
        <w:t>В схеме использовались следующие транзисторы:</w:t>
      </w:r>
    </w:p>
    <w:p w:rsidR="00B0086C" w:rsidRPr="00B0086C" w:rsidRDefault="00B0086C" w:rsidP="00B0086C">
      <w:pPr>
        <w:pStyle w:val="a"/>
        <w:numPr>
          <w:ilvl w:val="0"/>
          <w:numId w:val="47"/>
        </w:numPr>
      </w:pPr>
      <w:r w:rsidRPr="00B0086C">
        <w:t>Q1, Q2, Q4 - КТ315</w:t>
      </w:r>
    </w:p>
    <w:p w:rsidR="00B0086C" w:rsidRPr="00B0086C" w:rsidRDefault="00B0086C" w:rsidP="00B0086C">
      <w:pPr>
        <w:pStyle w:val="a"/>
        <w:numPr>
          <w:ilvl w:val="0"/>
          <w:numId w:val="47"/>
        </w:numPr>
      </w:pPr>
      <w:r w:rsidRPr="00B0086C">
        <w:t>Q3, Q5 - КТ361</w:t>
      </w:r>
    </w:p>
    <w:p w:rsidR="00B0086C" w:rsidRDefault="00B0086C" w:rsidP="00B0086C">
      <w:pPr>
        <w:pStyle w:val="a"/>
        <w:numPr>
          <w:ilvl w:val="0"/>
          <w:numId w:val="47"/>
        </w:numPr>
      </w:pPr>
      <w:r w:rsidRPr="00C24EC0">
        <w:lastRenderedPageBreak/>
        <w:t>Диоды D1 и D2: 1n4148</w:t>
      </w:r>
    </w:p>
    <w:p w:rsidR="00B0086C" w:rsidRDefault="00B0086C" w:rsidP="00B0086C">
      <w:pPr>
        <w:pStyle w:val="2"/>
      </w:pPr>
      <w:bookmarkStart w:id="30" w:name="_Toc155031903"/>
      <w:bookmarkStart w:id="31" w:name="_Toc167936447"/>
      <w:r w:rsidRPr="00CD52B7">
        <w:t>Проведение эксперимента</w:t>
      </w:r>
      <w:bookmarkEnd w:id="30"/>
      <w:bookmarkEnd w:id="31"/>
    </w:p>
    <w:p w:rsidR="00B0086C" w:rsidRPr="00B0086C" w:rsidRDefault="00B0086C" w:rsidP="00B0086C">
      <w:pPr>
        <w:rPr>
          <w:lang w:eastAsia="ru-RU"/>
        </w:rPr>
      </w:pPr>
      <w:r w:rsidRPr="00B0086C">
        <w:rPr>
          <w:lang w:eastAsia="ru-RU"/>
        </w:rPr>
        <w:t xml:space="preserve">На вход усилителя подаётся сигнал с генератора </w:t>
      </w:r>
      <w:r w:rsidRPr="00B0086C">
        <w:rPr>
          <w:lang w:val="en-US" w:eastAsia="ru-RU"/>
        </w:rPr>
        <w:t>AG</w:t>
      </w:r>
      <w:r w:rsidRPr="00B0086C">
        <w:rPr>
          <w:lang w:eastAsia="ru-RU"/>
        </w:rPr>
        <w:t>1012</w:t>
      </w:r>
      <w:r w:rsidRPr="00B0086C">
        <w:rPr>
          <w:lang w:val="en-US" w:eastAsia="ru-RU"/>
        </w:rPr>
        <w:t>F</w:t>
      </w:r>
      <w:r w:rsidRPr="00B0086C">
        <w:rPr>
          <w:lang w:eastAsia="ru-RU"/>
        </w:rPr>
        <w:t xml:space="preserve"> в режиме источника широкополосного шума.</w:t>
      </w:r>
    </w:p>
    <w:p w:rsidR="00B0086C" w:rsidRPr="00B0086C" w:rsidRDefault="00B0086C" w:rsidP="00B0086C">
      <w:pPr>
        <w:rPr>
          <w:lang w:eastAsia="ru-RU"/>
        </w:rPr>
      </w:pPr>
      <w:r w:rsidRPr="00B0086C">
        <w:rPr>
          <w:lang w:eastAsia="ru-RU"/>
        </w:rPr>
        <w:t xml:space="preserve">Сигнал с выхода оцифровывается посредством цифрового осциллографа </w:t>
      </w:r>
      <w:r w:rsidRPr="00B0086C">
        <w:rPr>
          <w:lang w:val="en-US" w:eastAsia="ru-RU"/>
        </w:rPr>
        <w:t>XDS</w:t>
      </w:r>
      <w:r w:rsidRPr="00B0086C">
        <w:rPr>
          <w:lang w:eastAsia="ru-RU"/>
        </w:rPr>
        <w:t>3104</w:t>
      </w:r>
      <w:r w:rsidRPr="00B0086C">
        <w:rPr>
          <w:lang w:val="en-US" w:eastAsia="ru-RU"/>
        </w:rPr>
        <w:t>AE</w:t>
      </w:r>
      <w:r w:rsidRPr="00B0086C">
        <w:rPr>
          <w:lang w:eastAsia="ru-RU"/>
        </w:rPr>
        <w:t xml:space="preserve"> с частотой дискретизации 1</w:t>
      </w:r>
      <w:r>
        <w:rPr>
          <w:lang w:eastAsia="ru-RU"/>
        </w:rPr>
        <w:t>00 МГц и разрядностью 14 бит</w:t>
      </w:r>
      <w:r w:rsidRPr="00B0086C">
        <w:rPr>
          <w:lang w:eastAsia="ru-RU"/>
        </w:rPr>
        <w:t>. Записывается реализация длиной 106 точек. Эта модель имеет возможность записывать сигнал и сохранять его на сторонний носитель.</w:t>
      </w:r>
    </w:p>
    <w:p w:rsidR="00B0086C" w:rsidRPr="00B0086C" w:rsidRDefault="00B0086C" w:rsidP="00B0086C">
      <w:pPr>
        <w:rPr>
          <w:lang w:eastAsia="ru-RU"/>
        </w:rPr>
      </w:pPr>
      <w:r w:rsidRPr="00B0086C">
        <w:rPr>
          <w:lang w:eastAsia="ru-RU"/>
        </w:rPr>
        <w:t xml:space="preserve">Дальнейшая обработка сигналов осуществляется на ПК посредством ПО </w:t>
      </w:r>
      <w:r w:rsidRPr="00B0086C">
        <w:rPr>
          <w:lang w:val="en-US" w:eastAsia="ru-RU"/>
        </w:rPr>
        <w:t>MatLab</w:t>
      </w:r>
      <w:r w:rsidRPr="00B0086C">
        <w:rPr>
          <w:lang w:eastAsia="ru-RU"/>
        </w:rPr>
        <w:t>. В этой среде была написана программа, выполняющая быстрое преобразование Фурье, вычисление передаточной функции и получение из неё АЧХ и ФЧХ.</w:t>
      </w:r>
    </w:p>
    <w:p w:rsidR="00B0086C" w:rsidRDefault="00B0086C" w:rsidP="00B0086C">
      <w:r w:rsidRPr="00B0086C">
        <w:rPr>
          <w:lang w:eastAsia="ru-RU"/>
        </w:rPr>
        <w:t xml:space="preserve">Дополнительно в среде для проектирования и расчёта параметров электросхем </w:t>
      </w:r>
      <w:r w:rsidRPr="00B0086C">
        <w:rPr>
          <w:lang w:val="en-US" w:eastAsia="ru-RU"/>
        </w:rPr>
        <w:t>Micro</w:t>
      </w:r>
      <w:r w:rsidRPr="00B0086C">
        <w:rPr>
          <w:lang w:eastAsia="ru-RU"/>
        </w:rPr>
        <w:t>-</w:t>
      </w:r>
      <w:r w:rsidRPr="00B0086C">
        <w:rPr>
          <w:lang w:val="en-US" w:eastAsia="ru-RU"/>
        </w:rPr>
        <w:t>Cap</w:t>
      </w:r>
      <w:r w:rsidRPr="00B0086C">
        <w:rPr>
          <w:lang w:eastAsia="ru-RU"/>
        </w:rPr>
        <w:t xml:space="preserve"> были рассчитаны АЧХ и ФЧХ теоретической модели собранного усилителя.</w:t>
      </w:r>
    </w:p>
    <w:p w:rsidR="00B0086C" w:rsidRDefault="00B0086C" w:rsidP="00B0086C">
      <w:pPr>
        <w:pStyle w:val="2"/>
      </w:pPr>
      <w:bookmarkStart w:id="32" w:name="_Toc155031904"/>
      <w:bookmarkStart w:id="33" w:name="_Toc167936448"/>
      <w:r w:rsidRPr="00B54DB8">
        <w:t>Результаты измерений</w:t>
      </w:r>
      <w:bookmarkEnd w:id="32"/>
      <w:bookmarkEnd w:id="33"/>
    </w:p>
    <w:tbl>
      <w:tblPr>
        <w:tblStyle w:val="ac"/>
        <w:tblW w:w="10092" w:type="dxa"/>
        <w:tblInd w:w="-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6"/>
        <w:gridCol w:w="4896"/>
      </w:tblGrid>
      <w:tr w:rsidR="00B0086C" w:rsidTr="00B0086C">
        <w:trPr>
          <w:trHeight w:val="2983"/>
        </w:trPr>
        <w:tc>
          <w:tcPr>
            <w:tcW w:w="5196" w:type="dxa"/>
            <w:vAlign w:val="bottom"/>
          </w:tcPr>
          <w:p w:rsidR="00B0086C" w:rsidRPr="00B0086C" w:rsidRDefault="00B0086C" w:rsidP="00812179">
            <w:pPr>
              <w:pStyle w:val="ab"/>
            </w:pPr>
            <w:r w:rsidRPr="00B0086C">
              <w:rPr>
                <w:noProof/>
                <w:lang w:eastAsia="ru-RU"/>
              </w:rPr>
              <w:drawing>
                <wp:inline distT="0" distB="0" distL="0" distR="0" wp14:anchorId="042F7969" wp14:editId="2C517422">
                  <wp:extent cx="3160241" cy="2149475"/>
                  <wp:effectExtent l="0" t="0" r="254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60241" cy="2149475"/>
                          </a:xfrm>
                          <a:prstGeom prst="rect">
                            <a:avLst/>
                          </a:prstGeom>
                        </pic:spPr>
                      </pic:pic>
                    </a:graphicData>
                  </a:graphic>
                </wp:inline>
              </w:drawing>
            </w:r>
          </w:p>
          <w:p w:rsidR="00B0086C" w:rsidRPr="00B0086C" w:rsidRDefault="00B0086C" w:rsidP="00B0086C">
            <w:pPr>
              <w:pStyle w:val="affff8"/>
            </w:pPr>
            <w:r>
              <w:t>а</w:t>
            </w:r>
          </w:p>
        </w:tc>
        <w:tc>
          <w:tcPr>
            <w:tcW w:w="4896" w:type="dxa"/>
            <w:vAlign w:val="bottom"/>
          </w:tcPr>
          <w:p w:rsidR="00B0086C" w:rsidRPr="00B0086C" w:rsidRDefault="00B0086C" w:rsidP="00812179">
            <w:pPr>
              <w:pStyle w:val="ab"/>
            </w:pPr>
            <w:r w:rsidRPr="00B0086C">
              <w:rPr>
                <w:noProof/>
                <w:lang w:eastAsia="ru-RU"/>
              </w:rPr>
              <w:drawing>
                <wp:inline distT="0" distB="0" distL="0" distR="0" wp14:anchorId="4BE0FEAA" wp14:editId="11969016">
                  <wp:extent cx="2970925" cy="223200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0925" cy="2232000"/>
                          </a:xfrm>
                          <a:prstGeom prst="rect">
                            <a:avLst/>
                          </a:prstGeom>
                          <a:noFill/>
                          <a:ln>
                            <a:noFill/>
                          </a:ln>
                        </pic:spPr>
                      </pic:pic>
                    </a:graphicData>
                  </a:graphic>
                </wp:inline>
              </w:drawing>
            </w:r>
          </w:p>
          <w:p w:rsidR="00B0086C" w:rsidRPr="00B0086C" w:rsidRDefault="00B0086C" w:rsidP="00B0086C">
            <w:pPr>
              <w:pStyle w:val="affff8"/>
            </w:pPr>
            <w:r w:rsidRPr="00CB0923">
              <w:t>б</w:t>
            </w:r>
          </w:p>
        </w:tc>
      </w:tr>
    </w:tbl>
    <w:p w:rsidR="00B0086C" w:rsidRDefault="00B0086C" w:rsidP="00B0086C">
      <w:pPr>
        <w:pStyle w:val="a9"/>
      </w:pPr>
      <w:r>
        <w:t>Рис.</w:t>
      </w:r>
      <w:r w:rsidRPr="002467AC">
        <w:t xml:space="preserve"> </w:t>
      </w:r>
      <w:r>
        <w:t>1 а)</w:t>
      </w:r>
      <w:r w:rsidRPr="002467AC">
        <w:t xml:space="preserve"> </w:t>
      </w:r>
      <w:r>
        <w:t xml:space="preserve">Осциллограмма при частоте </w:t>
      </w:r>
      <w:r w:rsidRPr="002467AC">
        <w:t>входного сигнала</w:t>
      </w:r>
      <w:r>
        <w:t xml:space="preserve"> </w:t>
      </w:r>
      <w:r w:rsidRPr="002467AC">
        <w:t xml:space="preserve">f </w:t>
      </w:r>
      <w:r>
        <w:t xml:space="preserve">= </w:t>
      </w:r>
      <w:r w:rsidRPr="00CB127C">
        <w:t xml:space="preserve">5 </w:t>
      </w:r>
      <w:r>
        <w:t>кГц</w:t>
      </w:r>
    </w:p>
    <w:p w:rsidR="00B0086C" w:rsidRDefault="00B0086C" w:rsidP="00B0086C">
      <w:pPr>
        <w:pStyle w:val="a9"/>
      </w:pPr>
      <w:r w:rsidRPr="004E3BD2">
        <w:t>б) Спектры данных сигналов</w:t>
      </w:r>
    </w:p>
    <w:tbl>
      <w:tblPr>
        <w:tblStyle w:val="ac"/>
        <w:tblW w:w="10324" w:type="dxa"/>
        <w:tblInd w:w="-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7"/>
        <w:gridCol w:w="5087"/>
      </w:tblGrid>
      <w:tr w:rsidR="00B0086C" w:rsidTr="00A63480">
        <w:trPr>
          <w:trHeight w:val="3515"/>
        </w:trPr>
        <w:tc>
          <w:tcPr>
            <w:tcW w:w="5237" w:type="dxa"/>
            <w:vAlign w:val="bottom"/>
          </w:tcPr>
          <w:p w:rsidR="00B0086C" w:rsidRPr="00B0086C" w:rsidRDefault="00B0086C" w:rsidP="00812179">
            <w:pPr>
              <w:pStyle w:val="ab"/>
            </w:pPr>
            <w:r w:rsidRPr="00B0086C">
              <w:rPr>
                <w:noProof/>
                <w:lang w:eastAsia="ru-RU"/>
              </w:rPr>
              <w:lastRenderedPageBreak/>
              <w:drawing>
                <wp:inline distT="0" distB="0" distL="0" distR="0" wp14:anchorId="582244AD" wp14:editId="35B192E4">
                  <wp:extent cx="3063304" cy="2149200"/>
                  <wp:effectExtent l="0" t="0" r="381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3304" cy="2149200"/>
                          </a:xfrm>
                          <a:prstGeom prst="rect">
                            <a:avLst/>
                          </a:prstGeom>
                        </pic:spPr>
                      </pic:pic>
                    </a:graphicData>
                  </a:graphic>
                </wp:inline>
              </w:drawing>
            </w:r>
          </w:p>
          <w:p w:rsidR="00B0086C" w:rsidRPr="00B0086C" w:rsidRDefault="00B0086C" w:rsidP="00B0086C">
            <w:pPr>
              <w:pStyle w:val="affff8"/>
            </w:pPr>
            <w:r>
              <w:t>а</w:t>
            </w:r>
          </w:p>
        </w:tc>
        <w:tc>
          <w:tcPr>
            <w:tcW w:w="5087" w:type="dxa"/>
            <w:vAlign w:val="bottom"/>
          </w:tcPr>
          <w:p w:rsidR="00B0086C" w:rsidRPr="00B0086C" w:rsidRDefault="00B0086C" w:rsidP="00812179">
            <w:pPr>
              <w:pStyle w:val="ab"/>
            </w:pPr>
            <w:r w:rsidRPr="00B0086C">
              <w:rPr>
                <w:noProof/>
                <w:lang w:eastAsia="ru-RU"/>
              </w:rPr>
              <w:drawing>
                <wp:inline distT="0" distB="0" distL="0" distR="0" wp14:anchorId="785CF9D5" wp14:editId="21E96BBF">
                  <wp:extent cx="2970928" cy="223200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0928" cy="2232000"/>
                          </a:xfrm>
                          <a:prstGeom prst="rect">
                            <a:avLst/>
                          </a:prstGeom>
                          <a:noFill/>
                          <a:ln>
                            <a:noFill/>
                          </a:ln>
                        </pic:spPr>
                      </pic:pic>
                    </a:graphicData>
                  </a:graphic>
                </wp:inline>
              </w:drawing>
            </w:r>
          </w:p>
          <w:p w:rsidR="00B0086C" w:rsidRPr="00B0086C" w:rsidRDefault="00B0086C" w:rsidP="00B0086C">
            <w:pPr>
              <w:pStyle w:val="affff8"/>
            </w:pPr>
            <w:r w:rsidRPr="00CB0923">
              <w:t>б</w:t>
            </w:r>
          </w:p>
        </w:tc>
      </w:tr>
    </w:tbl>
    <w:p w:rsidR="00B0086C" w:rsidRDefault="00B0086C" w:rsidP="00B0086C">
      <w:pPr>
        <w:pStyle w:val="a9"/>
      </w:pPr>
      <w:r>
        <w:t>Рис.</w:t>
      </w:r>
      <w:r w:rsidRPr="002467AC">
        <w:t xml:space="preserve"> </w:t>
      </w:r>
      <w:r>
        <w:t>2</w:t>
      </w:r>
      <w:r w:rsidRPr="002467AC">
        <w:t xml:space="preserve"> </w:t>
      </w:r>
      <w:r>
        <w:t xml:space="preserve">а) Осциллограмма при частоте </w:t>
      </w:r>
      <w:r w:rsidRPr="002467AC">
        <w:t>входного сигнала</w:t>
      </w:r>
      <w:r>
        <w:t xml:space="preserve"> </w:t>
      </w:r>
      <w:r w:rsidRPr="002467AC">
        <w:t xml:space="preserve">f </w:t>
      </w:r>
      <w:r>
        <w:t>= 500</w:t>
      </w:r>
      <w:r w:rsidRPr="00CB127C">
        <w:t xml:space="preserve"> </w:t>
      </w:r>
      <w:r>
        <w:t>кГц</w:t>
      </w:r>
    </w:p>
    <w:p w:rsidR="00B0086C" w:rsidRDefault="00B0086C" w:rsidP="00B0086C">
      <w:pPr>
        <w:pStyle w:val="a9"/>
      </w:pPr>
      <w:r>
        <w:t xml:space="preserve">б) </w:t>
      </w:r>
      <w:r w:rsidRPr="004E3BD2">
        <w:t>Спектры данных сигналов</w:t>
      </w:r>
    </w:p>
    <w:tbl>
      <w:tblPr>
        <w:tblStyle w:val="ac"/>
        <w:tblpPr w:leftFromText="180" w:rightFromText="180" w:vertAnchor="text" w:horzAnchor="margin" w:tblpX="-431" w:tblpY="237"/>
        <w:tblW w:w="10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5"/>
        <w:gridCol w:w="4896"/>
      </w:tblGrid>
      <w:tr w:rsidR="00B0086C" w:rsidTr="00B0086C">
        <w:tc>
          <w:tcPr>
            <w:tcW w:w="5205" w:type="dxa"/>
          </w:tcPr>
          <w:p w:rsidR="00B0086C" w:rsidRPr="00B0086C" w:rsidRDefault="00B0086C" w:rsidP="00812179">
            <w:pPr>
              <w:pStyle w:val="ab"/>
            </w:pPr>
            <w:r w:rsidRPr="00B0086C">
              <w:rPr>
                <w:noProof/>
                <w:lang w:eastAsia="ru-RU"/>
              </w:rPr>
              <w:drawing>
                <wp:inline distT="0" distB="0" distL="0" distR="0" wp14:anchorId="12D75289" wp14:editId="69860492">
                  <wp:extent cx="3168409" cy="214920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68409" cy="2149200"/>
                          </a:xfrm>
                          <a:prstGeom prst="rect">
                            <a:avLst/>
                          </a:prstGeom>
                        </pic:spPr>
                      </pic:pic>
                    </a:graphicData>
                  </a:graphic>
                </wp:inline>
              </w:drawing>
            </w:r>
          </w:p>
          <w:p w:rsidR="00B0086C" w:rsidRPr="00B0086C" w:rsidRDefault="00B0086C" w:rsidP="00B0086C">
            <w:pPr>
              <w:pStyle w:val="affff8"/>
            </w:pPr>
            <w:r w:rsidRPr="000F26B6">
              <w:t>а</w:t>
            </w:r>
          </w:p>
        </w:tc>
        <w:tc>
          <w:tcPr>
            <w:tcW w:w="4896" w:type="dxa"/>
          </w:tcPr>
          <w:p w:rsidR="00B0086C" w:rsidRPr="00B0086C" w:rsidRDefault="00B0086C" w:rsidP="00812179">
            <w:pPr>
              <w:pStyle w:val="ab"/>
            </w:pPr>
            <w:r w:rsidRPr="00B0086C">
              <w:rPr>
                <w:noProof/>
                <w:lang w:eastAsia="ru-RU"/>
              </w:rPr>
              <w:drawing>
                <wp:inline distT="0" distB="0" distL="0" distR="0" wp14:anchorId="556A34B9" wp14:editId="66757552">
                  <wp:extent cx="2970928" cy="2232000"/>
                  <wp:effectExtent l="0" t="0" r="127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0928" cy="2232000"/>
                          </a:xfrm>
                          <a:prstGeom prst="rect">
                            <a:avLst/>
                          </a:prstGeom>
                          <a:noFill/>
                          <a:ln>
                            <a:noFill/>
                          </a:ln>
                        </pic:spPr>
                      </pic:pic>
                    </a:graphicData>
                  </a:graphic>
                </wp:inline>
              </w:drawing>
            </w:r>
          </w:p>
          <w:p w:rsidR="00B0086C" w:rsidRPr="00B0086C" w:rsidRDefault="00B0086C" w:rsidP="00B0086C">
            <w:pPr>
              <w:pStyle w:val="affff8"/>
            </w:pPr>
            <w:r w:rsidRPr="00CB0923">
              <w:t>б</w:t>
            </w:r>
          </w:p>
        </w:tc>
      </w:tr>
    </w:tbl>
    <w:p w:rsidR="00B0086C" w:rsidRDefault="00B0086C" w:rsidP="00B0086C">
      <w:pPr>
        <w:pStyle w:val="a9"/>
      </w:pPr>
      <w:r>
        <w:t>Рис.</w:t>
      </w:r>
      <w:r w:rsidRPr="00803989">
        <w:t xml:space="preserve"> </w:t>
      </w:r>
      <w:r>
        <w:t>3</w:t>
      </w:r>
      <w:r w:rsidRPr="00803989">
        <w:t xml:space="preserve"> а) </w:t>
      </w:r>
      <w:r>
        <w:t xml:space="preserve">Осциллограмма при частоте </w:t>
      </w:r>
      <w:r w:rsidRPr="002467AC">
        <w:t>входного сигнала</w:t>
      </w:r>
      <w:r>
        <w:t xml:space="preserve"> </w:t>
      </w:r>
      <w:r w:rsidRPr="00803989">
        <w:t xml:space="preserve">f </w:t>
      </w:r>
      <w:r w:rsidRPr="00CB127C">
        <w:t xml:space="preserve">= 1.5 </w:t>
      </w:r>
      <w:r>
        <w:t>МГц</w:t>
      </w:r>
    </w:p>
    <w:p w:rsidR="00B0086C" w:rsidRDefault="00B0086C" w:rsidP="00B0086C">
      <w:pPr>
        <w:pStyle w:val="a9"/>
      </w:pPr>
      <w:r>
        <w:t xml:space="preserve">б) </w:t>
      </w:r>
      <w:r w:rsidRPr="004E3BD2">
        <w:t>Спектры данных сигналов</w:t>
      </w:r>
    </w:p>
    <w:p w:rsidR="00B0086C" w:rsidRDefault="00B0086C" w:rsidP="00B0086C">
      <w:r w:rsidRPr="00B0086C">
        <w:rPr>
          <w:lang w:eastAsia="ru-RU"/>
        </w:rPr>
        <w:t xml:space="preserve">Из </w:t>
      </w:r>
      <w:r>
        <w:t>Р</w:t>
      </w:r>
      <w:r>
        <w:rPr>
          <w:lang w:eastAsia="ru-RU"/>
        </w:rPr>
        <w:t xml:space="preserve">ис. 1 (а), </w:t>
      </w:r>
      <w:r>
        <w:t>Р</w:t>
      </w:r>
      <w:r>
        <w:rPr>
          <w:lang w:eastAsia="ru-RU"/>
        </w:rPr>
        <w:t xml:space="preserve">ис. 2 (а) и </w:t>
      </w:r>
      <w:r>
        <w:t>Р</w:t>
      </w:r>
      <w:r w:rsidRPr="00B0086C">
        <w:rPr>
          <w:lang w:eastAsia="ru-RU"/>
        </w:rPr>
        <w:t>ис. 3 (а) видно, что изготовленный усилитель при увеличении частоты входного сигнала выше 500 кГц имеет нелинейный режим работы. Это вызвано появлением дополнительных гармоник на частотах от</w:t>
      </w:r>
      <w:r>
        <w:rPr>
          <w:lang w:eastAsia="ru-RU"/>
        </w:rPr>
        <w:t>сутствующих в входном сигнале (</w:t>
      </w:r>
      <w:r>
        <w:t>Р</w:t>
      </w:r>
      <w:r w:rsidRPr="00B0086C">
        <w:rPr>
          <w:lang w:eastAsia="ru-RU"/>
        </w:rPr>
        <w:t>ис. 1 (б</w:t>
      </w:r>
      <w:r>
        <w:rPr>
          <w:lang w:eastAsia="ru-RU"/>
        </w:rPr>
        <w:t xml:space="preserve">), </w:t>
      </w:r>
      <w:r>
        <w:t>Р</w:t>
      </w:r>
      <w:r>
        <w:rPr>
          <w:lang w:eastAsia="ru-RU"/>
        </w:rPr>
        <w:t xml:space="preserve">ис. 2 (б) и </w:t>
      </w:r>
      <w:r>
        <w:t>Р</w:t>
      </w:r>
      <w:r w:rsidRPr="00B0086C">
        <w:rPr>
          <w:lang w:eastAsia="ru-RU"/>
        </w:rPr>
        <w:t>ис. 3 (б)).</w:t>
      </w:r>
    </w:p>
    <w:tbl>
      <w:tblPr>
        <w:tblStyle w:val="ac"/>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2"/>
        <w:gridCol w:w="4896"/>
      </w:tblGrid>
      <w:tr w:rsidR="00B0086C" w:rsidTr="00B0086C">
        <w:tc>
          <w:tcPr>
            <w:tcW w:w="4782" w:type="dxa"/>
            <w:vAlign w:val="bottom"/>
          </w:tcPr>
          <w:p w:rsidR="00B0086C" w:rsidRPr="00B0086C" w:rsidRDefault="00B0086C" w:rsidP="00812179">
            <w:pPr>
              <w:pStyle w:val="ab"/>
            </w:pPr>
            <w:r w:rsidRPr="00B0086C">
              <w:rPr>
                <w:noProof/>
                <w:lang w:eastAsia="ru-RU"/>
              </w:rPr>
              <w:lastRenderedPageBreak/>
              <w:drawing>
                <wp:inline distT="0" distB="0" distL="0" distR="0" wp14:anchorId="4322BC01" wp14:editId="26935DD0">
                  <wp:extent cx="2860715" cy="2149200"/>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0715" cy="2149200"/>
                          </a:xfrm>
                          <a:prstGeom prst="rect">
                            <a:avLst/>
                          </a:prstGeom>
                          <a:noFill/>
                          <a:ln>
                            <a:noFill/>
                          </a:ln>
                        </pic:spPr>
                      </pic:pic>
                    </a:graphicData>
                  </a:graphic>
                </wp:inline>
              </w:drawing>
            </w:r>
          </w:p>
          <w:p w:rsidR="00B0086C" w:rsidRPr="00B0086C" w:rsidRDefault="00B0086C" w:rsidP="00B0086C">
            <w:r>
              <w:t>а</w:t>
            </w:r>
          </w:p>
        </w:tc>
        <w:tc>
          <w:tcPr>
            <w:tcW w:w="4896" w:type="dxa"/>
            <w:vAlign w:val="bottom"/>
          </w:tcPr>
          <w:p w:rsidR="00B0086C" w:rsidRPr="00B0086C" w:rsidRDefault="00B0086C" w:rsidP="00812179">
            <w:pPr>
              <w:pStyle w:val="ab"/>
            </w:pPr>
            <w:r w:rsidRPr="00B0086C">
              <w:rPr>
                <w:noProof/>
                <w:lang w:eastAsia="ru-RU"/>
              </w:rPr>
              <w:drawing>
                <wp:inline distT="0" distB="0" distL="0" distR="0" wp14:anchorId="7E82BA2B" wp14:editId="782CFA01">
                  <wp:extent cx="2970927" cy="2232000"/>
                  <wp:effectExtent l="0" t="0" r="127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0927" cy="2232000"/>
                          </a:xfrm>
                          <a:prstGeom prst="rect">
                            <a:avLst/>
                          </a:prstGeom>
                          <a:noFill/>
                          <a:ln>
                            <a:noFill/>
                          </a:ln>
                        </pic:spPr>
                      </pic:pic>
                    </a:graphicData>
                  </a:graphic>
                </wp:inline>
              </w:drawing>
            </w:r>
          </w:p>
          <w:p w:rsidR="00B0086C" w:rsidRPr="00B0086C" w:rsidRDefault="00B0086C" w:rsidP="00B0086C">
            <w:r>
              <w:t>б</w:t>
            </w:r>
          </w:p>
        </w:tc>
      </w:tr>
    </w:tbl>
    <w:p w:rsidR="00B0086C" w:rsidRDefault="00B0086C" w:rsidP="00B0086C">
      <w:pPr>
        <w:pStyle w:val="a9"/>
      </w:pPr>
      <w:r>
        <w:t>Рис.</w:t>
      </w:r>
      <w:r w:rsidRPr="002467AC">
        <w:t xml:space="preserve"> </w:t>
      </w:r>
      <w:r>
        <w:t>4</w:t>
      </w:r>
      <w:r w:rsidRPr="002467AC">
        <w:t xml:space="preserve"> </w:t>
      </w:r>
      <w:r>
        <w:t xml:space="preserve">а) Осциллограмма шума б) </w:t>
      </w:r>
      <w:r w:rsidRPr="004E3BD2">
        <w:t>Спектры данных сигналов</w:t>
      </w:r>
    </w:p>
    <w:p w:rsidR="00B0086C" w:rsidRDefault="00B0086C" w:rsidP="00B0086C">
      <w:r w:rsidRPr="00B0086C">
        <w:rPr>
          <w:lang w:eastAsia="ru-RU"/>
        </w:rPr>
        <w:t>Для получения АЧХ усилителя на его вход подавался широкополосный</w:t>
      </w:r>
      <w:r>
        <w:rPr>
          <w:lang w:eastAsia="ru-RU"/>
        </w:rPr>
        <w:t xml:space="preserve"> сигнал от генератора AG1012F (</w:t>
      </w:r>
      <w:r>
        <w:t>Р</w:t>
      </w:r>
      <w:r w:rsidRPr="00B0086C">
        <w:rPr>
          <w:lang w:eastAsia="ru-RU"/>
        </w:rPr>
        <w:t>ис. 4). Производилась одновременная оцифровка входного и выходного сигнала, по полученн</w:t>
      </w:r>
      <w:r>
        <w:rPr>
          <w:lang w:eastAsia="ru-RU"/>
        </w:rPr>
        <w:t>ым данным построена АЧХ и ФЧХ (</w:t>
      </w:r>
      <w:r>
        <w:t>Р</w:t>
      </w:r>
      <w:r w:rsidRPr="00B0086C">
        <w:rPr>
          <w:lang w:eastAsia="ru-RU"/>
        </w:rPr>
        <w:t>ис. 5 а, б). Экспериментальные результаты сглажены методом скользя</w:t>
      </w:r>
      <w:r>
        <w:rPr>
          <w:lang w:eastAsia="ru-RU"/>
        </w:rPr>
        <w:t xml:space="preserve">щего среднего по 101 точке. На </w:t>
      </w:r>
      <w:r>
        <w:t>Р</w:t>
      </w:r>
      <w:r w:rsidRPr="00B0086C">
        <w:rPr>
          <w:lang w:eastAsia="ru-RU"/>
        </w:rPr>
        <w:t>ис</w:t>
      </w:r>
      <w:r>
        <w:t>.</w:t>
      </w:r>
      <w:r w:rsidRPr="00B0086C">
        <w:rPr>
          <w:lang w:eastAsia="ru-RU"/>
        </w:rPr>
        <w:t xml:space="preserve"> 5 (б), в области частот ~300 кГц наблюдается скачек фазы, который связан с определением фазы с помощью арктангенса, в программном пакете MatLab для этого используется функция atan2(a,b), она определена на участке ±π.</w:t>
      </w:r>
    </w:p>
    <w:tbl>
      <w:tblPr>
        <w:tblStyle w:val="ac"/>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2"/>
        <w:gridCol w:w="4776"/>
      </w:tblGrid>
      <w:tr w:rsidR="00B0086C" w:rsidTr="00A63480">
        <w:tc>
          <w:tcPr>
            <w:tcW w:w="4782" w:type="dxa"/>
            <w:vAlign w:val="bottom"/>
          </w:tcPr>
          <w:p w:rsidR="00B0086C" w:rsidRPr="00B0086C" w:rsidRDefault="00B0086C" w:rsidP="00812179">
            <w:pPr>
              <w:pStyle w:val="ab"/>
            </w:pPr>
            <w:r w:rsidRPr="00B0086C">
              <w:rPr>
                <w:noProof/>
                <w:lang w:eastAsia="ru-RU"/>
              </w:rPr>
              <w:drawing>
                <wp:inline distT="0" distB="0" distL="0" distR="0" wp14:anchorId="707FF843" wp14:editId="786424F0">
                  <wp:extent cx="2860716" cy="214920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0716" cy="2149200"/>
                          </a:xfrm>
                          <a:prstGeom prst="rect">
                            <a:avLst/>
                          </a:prstGeom>
                          <a:noFill/>
                          <a:ln>
                            <a:noFill/>
                          </a:ln>
                        </pic:spPr>
                      </pic:pic>
                    </a:graphicData>
                  </a:graphic>
                </wp:inline>
              </w:drawing>
            </w:r>
          </w:p>
          <w:p w:rsidR="00B0086C" w:rsidRPr="00B0086C" w:rsidRDefault="00B0086C" w:rsidP="00B0086C">
            <w:pPr>
              <w:pStyle w:val="a9"/>
            </w:pPr>
            <w:r>
              <w:t>а</w:t>
            </w:r>
          </w:p>
        </w:tc>
        <w:tc>
          <w:tcPr>
            <w:tcW w:w="4776" w:type="dxa"/>
            <w:vAlign w:val="bottom"/>
          </w:tcPr>
          <w:p w:rsidR="00B0086C" w:rsidRPr="00B0086C" w:rsidRDefault="00B0086C" w:rsidP="00812179">
            <w:pPr>
              <w:pStyle w:val="ab"/>
            </w:pPr>
            <w:r w:rsidRPr="00B0086C">
              <w:rPr>
                <w:noProof/>
                <w:lang w:eastAsia="ru-RU"/>
              </w:rPr>
              <w:drawing>
                <wp:inline distT="0" distB="0" distL="0" distR="0" wp14:anchorId="34E9FC1B" wp14:editId="0F796776">
                  <wp:extent cx="2869137" cy="214920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9137" cy="2149200"/>
                          </a:xfrm>
                          <a:prstGeom prst="rect">
                            <a:avLst/>
                          </a:prstGeom>
                          <a:noFill/>
                          <a:ln>
                            <a:noFill/>
                          </a:ln>
                        </pic:spPr>
                      </pic:pic>
                    </a:graphicData>
                  </a:graphic>
                </wp:inline>
              </w:drawing>
            </w:r>
          </w:p>
          <w:p w:rsidR="00B0086C" w:rsidRPr="00B0086C" w:rsidRDefault="00B0086C" w:rsidP="00B0086C">
            <w:pPr>
              <w:pStyle w:val="a9"/>
            </w:pPr>
            <w:r>
              <w:t>б</w:t>
            </w:r>
          </w:p>
        </w:tc>
      </w:tr>
    </w:tbl>
    <w:p w:rsidR="00B0086C" w:rsidRDefault="00B0086C" w:rsidP="00B0086C">
      <w:pPr>
        <w:pStyle w:val="a9"/>
      </w:pPr>
      <w:r w:rsidRPr="0079349A">
        <w:t>Рис. 5. Экспериментально полученные АЧХ И ФЧХ усилителя</w:t>
      </w:r>
    </w:p>
    <w:p w:rsidR="00812179" w:rsidRDefault="00812179" w:rsidP="00812179">
      <w:pPr>
        <w:pStyle w:val="ab"/>
      </w:pPr>
      <w:r w:rsidRPr="00B0086C">
        <w:rPr>
          <w:noProof/>
          <w:lang w:eastAsia="ru-RU"/>
        </w:rPr>
        <w:lastRenderedPageBreak/>
        <w:drawing>
          <wp:inline distT="0" distB="0" distL="0" distR="0" wp14:anchorId="3F82D091" wp14:editId="18881515">
            <wp:extent cx="5172075" cy="3860800"/>
            <wp:effectExtent l="0" t="0" r="9525"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8139" cy="3902650"/>
                    </a:xfrm>
                    <a:prstGeom prst="rect">
                      <a:avLst/>
                    </a:prstGeom>
                  </pic:spPr>
                </pic:pic>
              </a:graphicData>
            </a:graphic>
          </wp:inline>
        </w:drawing>
      </w:r>
    </w:p>
    <w:p w:rsidR="00812179" w:rsidRDefault="00812179" w:rsidP="00812179">
      <w:pPr>
        <w:pStyle w:val="a9"/>
      </w:pPr>
      <w:r>
        <w:t>Рис. 6</w:t>
      </w:r>
      <w:r w:rsidRPr="0079349A">
        <w:t xml:space="preserve">. </w:t>
      </w:r>
      <w:r>
        <w:t>Расчетные АЧХ и ФЧХ для данного усилителя</w:t>
      </w:r>
    </w:p>
    <w:p w:rsidR="00B0086C" w:rsidRPr="00B0086C" w:rsidRDefault="00B0086C" w:rsidP="00B0086C">
      <w:pPr>
        <w:rPr>
          <w:lang w:eastAsia="ru-RU"/>
        </w:rPr>
      </w:pPr>
      <w:r w:rsidRPr="00B0086C">
        <w:rPr>
          <w:lang w:eastAsia="ru-RU"/>
        </w:rPr>
        <w:t>Видно, что экспериментальные данные хорошо совпали с расчетными данными в диапазоне 102 – 107 Гц. Но так как расчетные данные были получены при учете, что все элементы идеальные. В экспериментальных же условиях использовались элементы с погрешностью ±10% от номинала и транзисторы с погрешностью ±50%.</w:t>
      </w:r>
    </w:p>
    <w:p w:rsidR="00EB641A" w:rsidRPr="00474042" w:rsidRDefault="00EB641A" w:rsidP="00EB641A">
      <w:pPr>
        <w:pStyle w:val="1"/>
      </w:pPr>
      <w:bookmarkStart w:id="34" w:name="_Toc167936449"/>
      <w:r w:rsidRPr="00474042">
        <w:t>Заключение</w:t>
      </w:r>
      <w:bookmarkEnd w:id="34"/>
    </w:p>
    <w:p w:rsidR="00B0086C" w:rsidRPr="00803989" w:rsidRDefault="00B0086C" w:rsidP="00B0086C">
      <w:r w:rsidRPr="00803989">
        <w:t>В данной работе выполнены измерения</w:t>
      </w:r>
      <w:r>
        <w:t xml:space="preserve"> амплитудно-частотной и фазово-</w:t>
      </w:r>
      <w:r w:rsidRPr="00803989">
        <w:t>частотной характеристик собственноручно собранного усилителя низких частот, сделаны оценки коэффициента усиления и диапазона работы усилителя. Экспериментально полученные параметры усилителя хорошо согласуются с теоретическими значениями.</w:t>
      </w:r>
    </w:p>
    <w:p w:rsidR="00EB641A" w:rsidRPr="00474042" w:rsidRDefault="00B0086C" w:rsidP="00B0086C">
      <w:pPr>
        <w:autoSpaceDE w:val="0"/>
        <w:autoSpaceDN w:val="0"/>
        <w:adjustRightInd w:val="0"/>
      </w:pPr>
      <w:r w:rsidRPr="00803989">
        <w:t>Проведя данную работу, я получил опыт теоретического расчёта и паяния электронных схем, обработки данных средствами среды MatLab. Научился про</w:t>
      </w:r>
      <w:r w:rsidRPr="00803989">
        <w:lastRenderedPageBreak/>
        <w:t>водить анализ дискретных сигналов с помощью преобразования Фурье. Освоил работу с цифровыми генераторами случайных сигналов.</w:t>
      </w:r>
    </w:p>
    <w:p w:rsidR="002835C6" w:rsidRPr="00B0086C" w:rsidRDefault="002835C6" w:rsidP="00B0086C">
      <w:pPr>
        <w:pStyle w:val="1"/>
      </w:pPr>
      <w:bookmarkStart w:id="35" w:name="_Toc167936450"/>
      <w:r w:rsidRPr="00B0086C">
        <w:t>Список литературы</w:t>
      </w:r>
      <w:bookmarkEnd w:id="35"/>
    </w:p>
    <w:p w:rsidR="00B0086C" w:rsidRPr="00E71CA9" w:rsidRDefault="00B0086C" w:rsidP="00B0086C">
      <w:pPr>
        <w:pStyle w:val="a0"/>
      </w:pPr>
      <w:bookmarkStart w:id="36" w:name="_Ref154585622"/>
      <w:r w:rsidRPr="00B0086C">
        <w:t>Методы и техника обработки сигналов при физических измерениях: В 2-х томах. Пер, с франц.—М.: Мир, 1983. —Т. 2. 256 с, ил.</w:t>
      </w:r>
      <w:r w:rsidRPr="00DA4F37">
        <w:t xml:space="preserve"> </w:t>
      </w:r>
      <w:r w:rsidRPr="00B0086C">
        <w:t>пособие. Санкт-Петербург 2019 г.</w:t>
      </w:r>
    </w:p>
    <w:p w:rsidR="00B0086C" w:rsidRPr="00B0086C" w:rsidRDefault="00B0086C" w:rsidP="00B0086C">
      <w:pPr>
        <w:pStyle w:val="a0"/>
        <w:rPr>
          <w:lang w:val="en-US"/>
        </w:rPr>
      </w:pPr>
      <w:bookmarkStart w:id="37" w:name="_Ref154584932"/>
      <w:bookmarkEnd w:id="36"/>
      <w:r w:rsidRPr="00B0086C">
        <w:rPr>
          <w:lang w:val="en-US"/>
        </w:rPr>
        <w:t>XDS3000 Four-Channel Series. Digital Storage Oscilloscopes. User Manual. Nov. 2018 edition V1.2.1.</w:t>
      </w:r>
    </w:p>
    <w:p w:rsidR="00B0086C" w:rsidRPr="008F3B97" w:rsidRDefault="00B0086C" w:rsidP="00B0086C">
      <w:pPr>
        <w:pStyle w:val="a0"/>
      </w:pPr>
      <w:bookmarkStart w:id="38" w:name="_Ref154584922"/>
      <w:bookmarkEnd w:id="37"/>
      <w:r w:rsidRPr="00B0086C">
        <w:t>Хоровиц П., Хилл У. Искусство схемотехники: В 3-х томах. Страниц: 413+371+367 с. (4-е изд., перераб. и доп.), Москва, Мир, 1993 г.</w:t>
      </w:r>
    </w:p>
    <w:bookmarkEnd w:id="38"/>
    <w:p w:rsidR="00B0086C" w:rsidRDefault="00B0086C" w:rsidP="00B0086C">
      <w:pPr>
        <w:pStyle w:val="a0"/>
      </w:pPr>
      <w:r>
        <w:t>Курс лекции НГУ по Функциональному анализу 2023 г. (лектор: к.ф.-м.н. старший преподаватель Лашина Елена Александрова)</w:t>
      </w:r>
    </w:p>
    <w:p w:rsidR="009C378B" w:rsidRPr="00474042" w:rsidRDefault="00B0086C" w:rsidP="00B0086C">
      <w:pPr>
        <w:pStyle w:val="a0"/>
      </w:pPr>
      <w:r>
        <w:t>Курс лекции НГУ по Электромагнетизму и оптике 2023 г. (лектор:</w:t>
      </w:r>
      <w:r w:rsidRPr="00296D92">
        <w:t xml:space="preserve"> </w:t>
      </w:r>
      <w:r>
        <w:t>с.н.с., д.ф.-м.н. Погосов Артур Григорьевич)</w:t>
      </w:r>
    </w:p>
    <w:sectPr w:rsidR="009C378B" w:rsidRPr="00474042" w:rsidSect="006128EF">
      <w:pgSz w:w="11906" w:h="16838" w:code="9"/>
      <w:pgMar w:top="1134" w:right="851" w:bottom="1304" w:left="1418" w:header="709" w:footer="737"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1CD5" w:rsidRDefault="00251CD5" w:rsidP="00EC5B25">
      <w:r>
        <w:separator/>
      </w:r>
    </w:p>
  </w:endnote>
  <w:endnote w:type="continuationSeparator" w:id="0">
    <w:p w:rsidR="00251CD5" w:rsidRDefault="00251CD5" w:rsidP="00EC5B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9683788E-6255-4DF9-9AA5-79D2E634B0B9}"/>
  </w:font>
  <w:font w:name="Times New Roman">
    <w:panose1 w:val="02020603050405020304"/>
    <w:charset w:val="CC"/>
    <w:family w:val="roman"/>
    <w:pitch w:val="variable"/>
    <w:sig w:usb0="E0002EFF" w:usb1="C000785B" w:usb2="00000009" w:usb3="00000000" w:csb0="000001FF" w:csb1="00000000"/>
    <w:embedRegular r:id="rId2" w:fontKey="{4B08495F-0176-40C8-BB5B-94DC85BE8E83}"/>
    <w:embedBold r:id="rId3" w:fontKey="{4BCBE3E2-1D06-4AB8-9CD9-A32A3BCF22F9}"/>
    <w:embedItalic r:id="rId4" w:fontKey="{86B09BB8-9A12-483B-986F-62F691672420}"/>
    <w:embedBoldItalic r:id="rId5" w:fontKey="{B9967A5E-7651-4CB6-8B84-9E15194CB0E2}"/>
  </w:font>
  <w:font w:name="Wingdings">
    <w:panose1 w:val="05000000000000000000"/>
    <w:charset w:val="02"/>
    <w:family w:val="auto"/>
    <w:pitch w:val="variable"/>
    <w:sig w:usb0="00000000" w:usb1="10000000" w:usb2="00000000" w:usb3="00000000" w:csb0="80000000" w:csb1="00000000"/>
    <w:embedRegular r:id="rId6" w:fontKey="{D66A58B7-83A5-475E-8A60-7C2CD54CF422}"/>
  </w:font>
  <w:font w:name="Courier New">
    <w:panose1 w:val="02070309020205020404"/>
    <w:charset w:val="CC"/>
    <w:family w:val="modern"/>
    <w:pitch w:val="fixed"/>
    <w:sig w:usb0="E0002EFF" w:usb1="C0007843" w:usb2="00000009" w:usb3="00000000" w:csb0="000001FF" w:csb1="00000000"/>
    <w:embedRegular r:id="rId7" w:fontKey="{9EDA5C56-6E2C-4B16-B105-E7BD3BA2AD89}"/>
  </w:font>
  <w:font w:name="Calibri">
    <w:panose1 w:val="020F0502020204030204"/>
    <w:charset w:val="CC"/>
    <w:family w:val="swiss"/>
    <w:pitch w:val="variable"/>
    <w:sig w:usb0="E4002EFF" w:usb1="C000247B" w:usb2="00000009" w:usb3="00000000" w:csb0="000001FF" w:csb1="00000000"/>
    <w:embedRegular r:id="rId8" w:fontKey="{B8EDFA91-DC37-45DF-A407-7A43A4D98C34}"/>
    <w:embedBold r:id="rId9" w:fontKey="{B88C25D3-910E-44E7-B692-495377F31FC2}"/>
    <w:embedItalic r:id="rId10" w:fontKey="{D2B87092-E682-4C58-AA28-789C07B4136C}"/>
  </w:font>
  <w:font w:name="Segoe Script">
    <w:panose1 w:val="030B0504020000000003"/>
    <w:charset w:val="CC"/>
    <w:family w:val="script"/>
    <w:pitch w:val="variable"/>
    <w:sig w:usb0="0000028F" w:usb1="00000000" w:usb2="00000000" w:usb3="00000000" w:csb0="0000009F" w:csb1="00000000"/>
    <w:embedRegular r:id="rId11" w:fontKey="{6F744409-212D-4D7F-ACE7-F0D7C82C1A4B}"/>
  </w:font>
  <w:font w:name="Tahoma">
    <w:panose1 w:val="020B0604030504040204"/>
    <w:charset w:val="CC"/>
    <w:family w:val="swiss"/>
    <w:pitch w:val="variable"/>
    <w:sig w:usb0="E1002EFF" w:usb1="C000605B" w:usb2="00000029" w:usb3="00000000" w:csb0="000101FF" w:csb1="00000000"/>
    <w:embedRegular r:id="rId12" w:fontKey="{E7E5A33A-D230-4D5A-93FD-1B01F4F1C34B}"/>
  </w:font>
  <w:font w:name="Cambria Math">
    <w:panose1 w:val="02040503050406030204"/>
    <w:charset w:val="CC"/>
    <w:family w:val="roman"/>
    <w:pitch w:val="variable"/>
    <w:sig w:usb0="E00006FF" w:usb1="420024FF" w:usb2="02000000" w:usb3="00000000" w:csb0="0000019F" w:csb1="00000000"/>
    <w:embedRegular r:id="rId13" w:fontKey="{8E6B16B6-9D60-41FD-8ECC-B841E3C2E75E}"/>
    <w:embedItalic r:id="rId14" w:fontKey="{AB163842-B1CA-4876-9190-F2164F3C93DC}"/>
  </w:font>
  <w:font w:name="Cambria">
    <w:panose1 w:val="02040503050406030204"/>
    <w:charset w:val="CC"/>
    <w:family w:val="roman"/>
    <w:pitch w:val="variable"/>
    <w:sig w:usb0="E00006FF" w:usb1="420024FF" w:usb2="02000000" w:usb3="00000000" w:csb0="0000019F" w:csb1="00000000"/>
    <w:embedRegular r:id="rId15" w:fontKey="{17DE91AD-2E3F-40CE-9397-3F2C9C08FB5A}"/>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0677872"/>
      <w:docPartObj>
        <w:docPartGallery w:val="Page Numbers (Bottom of Page)"/>
        <w:docPartUnique/>
      </w:docPartObj>
    </w:sdtPr>
    <w:sdtEndPr/>
    <w:sdtContent>
      <w:p w:rsidR="00B12EC7" w:rsidRDefault="00B12EC7">
        <w:pPr>
          <w:jc w:val="right"/>
        </w:pPr>
        <w:r>
          <w:fldChar w:fldCharType="begin"/>
        </w:r>
        <w:r>
          <w:instrText>PAGE   \* MERGEFORMAT</w:instrText>
        </w:r>
        <w:r>
          <w:fldChar w:fldCharType="separate"/>
        </w:r>
        <w:r w:rsidR="006C2E7A">
          <w:rPr>
            <w:noProof/>
          </w:rPr>
          <w:t>8</w:t>
        </w:r>
        <w:r>
          <w:fldChar w:fldCharType="end"/>
        </w:r>
      </w:p>
    </w:sdtContent>
  </w:sdt>
  <w:p w:rsidR="00B12EC7" w:rsidRDefault="00B12EC7" w:rsidP="00EC5B2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1CD5" w:rsidRDefault="00251CD5" w:rsidP="00EC5B25">
      <w:r>
        <w:separator/>
      </w:r>
    </w:p>
  </w:footnote>
  <w:footnote w:type="continuationSeparator" w:id="0">
    <w:p w:rsidR="00251CD5" w:rsidRDefault="00251CD5" w:rsidP="00EC5B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000CD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84A356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454ED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66C2D0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41A749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F8E907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322175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34E2B3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8E211B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A5EC66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BEC6852"/>
    <w:multiLevelType w:val="hybridMultilevel"/>
    <w:tmpl w:val="BC3E291C"/>
    <w:lvl w:ilvl="0" w:tplc="A39C047A">
      <w:numFmt w:val="bullet"/>
      <w:lvlText w:val="•"/>
      <w:lvlJc w:val="left"/>
      <w:pPr>
        <w:ind w:left="302" w:hanging="682"/>
      </w:pPr>
      <w:rPr>
        <w:rFonts w:ascii="Times New Roman" w:eastAsia="Times New Roman" w:hAnsi="Times New Roman" w:cs="Times New Roman" w:hint="default"/>
        <w:w w:val="100"/>
        <w:sz w:val="28"/>
        <w:szCs w:val="28"/>
        <w:lang w:val="ru-RU" w:eastAsia="en-US" w:bidi="ar-SA"/>
      </w:rPr>
    </w:lvl>
    <w:lvl w:ilvl="1" w:tplc="3814C706">
      <w:numFmt w:val="bullet"/>
      <w:lvlText w:val="•"/>
      <w:lvlJc w:val="left"/>
      <w:pPr>
        <w:ind w:left="1256" w:hanging="682"/>
      </w:pPr>
      <w:rPr>
        <w:rFonts w:hint="default"/>
        <w:lang w:val="ru-RU" w:eastAsia="en-US" w:bidi="ar-SA"/>
      </w:rPr>
    </w:lvl>
    <w:lvl w:ilvl="2" w:tplc="E160A198">
      <w:numFmt w:val="bullet"/>
      <w:lvlText w:val="•"/>
      <w:lvlJc w:val="left"/>
      <w:pPr>
        <w:ind w:left="2213" w:hanging="682"/>
      </w:pPr>
      <w:rPr>
        <w:rFonts w:hint="default"/>
        <w:lang w:val="ru-RU" w:eastAsia="en-US" w:bidi="ar-SA"/>
      </w:rPr>
    </w:lvl>
    <w:lvl w:ilvl="3" w:tplc="AEA214F8">
      <w:numFmt w:val="bullet"/>
      <w:lvlText w:val="•"/>
      <w:lvlJc w:val="left"/>
      <w:pPr>
        <w:ind w:left="3169" w:hanging="682"/>
      </w:pPr>
      <w:rPr>
        <w:rFonts w:hint="default"/>
        <w:lang w:val="ru-RU" w:eastAsia="en-US" w:bidi="ar-SA"/>
      </w:rPr>
    </w:lvl>
    <w:lvl w:ilvl="4" w:tplc="C25CEA72">
      <w:numFmt w:val="bullet"/>
      <w:lvlText w:val="•"/>
      <w:lvlJc w:val="left"/>
      <w:pPr>
        <w:ind w:left="4126" w:hanging="682"/>
      </w:pPr>
      <w:rPr>
        <w:rFonts w:hint="default"/>
        <w:lang w:val="ru-RU" w:eastAsia="en-US" w:bidi="ar-SA"/>
      </w:rPr>
    </w:lvl>
    <w:lvl w:ilvl="5" w:tplc="9A96ECD4">
      <w:numFmt w:val="bullet"/>
      <w:lvlText w:val="•"/>
      <w:lvlJc w:val="left"/>
      <w:pPr>
        <w:ind w:left="5083" w:hanging="682"/>
      </w:pPr>
      <w:rPr>
        <w:rFonts w:hint="default"/>
        <w:lang w:val="ru-RU" w:eastAsia="en-US" w:bidi="ar-SA"/>
      </w:rPr>
    </w:lvl>
    <w:lvl w:ilvl="6" w:tplc="3D52CA5C">
      <w:numFmt w:val="bullet"/>
      <w:lvlText w:val="•"/>
      <w:lvlJc w:val="left"/>
      <w:pPr>
        <w:ind w:left="6039" w:hanging="682"/>
      </w:pPr>
      <w:rPr>
        <w:rFonts w:hint="default"/>
        <w:lang w:val="ru-RU" w:eastAsia="en-US" w:bidi="ar-SA"/>
      </w:rPr>
    </w:lvl>
    <w:lvl w:ilvl="7" w:tplc="DB4A5F24">
      <w:numFmt w:val="bullet"/>
      <w:lvlText w:val="•"/>
      <w:lvlJc w:val="left"/>
      <w:pPr>
        <w:ind w:left="6996" w:hanging="682"/>
      </w:pPr>
      <w:rPr>
        <w:rFonts w:hint="default"/>
        <w:lang w:val="ru-RU" w:eastAsia="en-US" w:bidi="ar-SA"/>
      </w:rPr>
    </w:lvl>
    <w:lvl w:ilvl="8" w:tplc="6518BA00">
      <w:numFmt w:val="bullet"/>
      <w:lvlText w:val="•"/>
      <w:lvlJc w:val="left"/>
      <w:pPr>
        <w:ind w:left="7953" w:hanging="682"/>
      </w:pPr>
      <w:rPr>
        <w:rFonts w:hint="default"/>
        <w:lang w:val="ru-RU" w:eastAsia="en-US" w:bidi="ar-SA"/>
      </w:rPr>
    </w:lvl>
  </w:abstractNum>
  <w:abstractNum w:abstractNumId="11" w15:restartNumberingAfterBreak="0">
    <w:nsid w:val="21945CB9"/>
    <w:multiLevelType w:val="hybridMultilevel"/>
    <w:tmpl w:val="BB948B5E"/>
    <w:lvl w:ilvl="0" w:tplc="2DB84846">
      <w:start w:val="1"/>
      <w:numFmt w:val="decimal"/>
      <w:pStyle w:val="a"/>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2" w15:restartNumberingAfterBreak="0">
    <w:nsid w:val="250C01B3"/>
    <w:multiLevelType w:val="multilevel"/>
    <w:tmpl w:val="DDF21B16"/>
    <w:lvl w:ilvl="0">
      <w:start w:val="1"/>
      <w:numFmt w:val="decimal"/>
      <w:lvlText w:val="2.%1."/>
      <w:lvlJc w:val="left"/>
      <w:pPr>
        <w:ind w:left="0" w:firstLine="142"/>
      </w:pPr>
      <w:rPr>
        <w:rFonts w:hint="default"/>
        <w:b/>
        <w:bCs/>
        <w:w w:val="100"/>
        <w:sz w:val="28"/>
        <w:szCs w:val="28"/>
        <w:lang w:val="ru-RU" w:eastAsia="en-US" w:bidi="ar-SA"/>
      </w:rPr>
    </w:lvl>
    <w:lvl w:ilvl="1">
      <w:start w:val="1"/>
      <w:numFmt w:val="decimal"/>
      <w:lvlText w:val="%1.%2."/>
      <w:lvlJc w:val="left"/>
      <w:pPr>
        <w:ind w:left="1470" w:hanging="490"/>
      </w:pPr>
      <w:rPr>
        <w:rFonts w:ascii="Times New Roman" w:eastAsia="Times New Roman" w:hAnsi="Times New Roman" w:cs="Times New Roman" w:hint="default"/>
        <w:b/>
        <w:bCs/>
        <w:w w:val="100"/>
        <w:sz w:val="28"/>
        <w:szCs w:val="28"/>
        <w:lang w:val="ru-RU" w:eastAsia="en-US" w:bidi="ar-SA"/>
      </w:rPr>
    </w:lvl>
    <w:lvl w:ilvl="2">
      <w:start w:val="1"/>
      <w:numFmt w:val="decimal"/>
      <w:lvlRestart w:val="1"/>
      <w:lvlText w:val="%1.2.%3."/>
      <w:lvlJc w:val="left"/>
      <w:pPr>
        <w:ind w:left="5670" w:hanging="5386"/>
      </w:pPr>
      <w:rPr>
        <w:rFonts w:ascii="Times New Roman" w:eastAsia="Times New Roman" w:hAnsi="Times New Roman" w:cs="Times New Roman" w:hint="default"/>
        <w:b/>
        <w:bCs/>
        <w:spacing w:val="-3"/>
        <w:w w:val="100"/>
        <w:sz w:val="28"/>
        <w:szCs w:val="28"/>
        <w:lang w:val="ru-RU" w:eastAsia="en-US" w:bidi="ar-SA"/>
      </w:rPr>
    </w:lvl>
    <w:lvl w:ilvl="3">
      <w:numFmt w:val="bullet"/>
      <w:lvlText w:val="•"/>
      <w:lvlJc w:val="left"/>
      <w:pPr>
        <w:ind w:left="2703" w:hanging="701"/>
      </w:pPr>
      <w:rPr>
        <w:rFonts w:hint="default"/>
        <w:lang w:val="ru-RU" w:eastAsia="en-US" w:bidi="ar-SA"/>
      </w:rPr>
    </w:lvl>
    <w:lvl w:ilvl="4">
      <w:numFmt w:val="bullet"/>
      <w:lvlText w:val="•"/>
      <w:lvlJc w:val="left"/>
      <w:pPr>
        <w:ind w:left="3726" w:hanging="701"/>
      </w:pPr>
      <w:rPr>
        <w:rFonts w:hint="default"/>
        <w:lang w:val="ru-RU" w:eastAsia="en-US" w:bidi="ar-SA"/>
      </w:rPr>
    </w:lvl>
    <w:lvl w:ilvl="5">
      <w:numFmt w:val="bullet"/>
      <w:lvlText w:val="•"/>
      <w:lvlJc w:val="left"/>
      <w:pPr>
        <w:ind w:left="4749" w:hanging="701"/>
      </w:pPr>
      <w:rPr>
        <w:rFonts w:hint="default"/>
        <w:lang w:val="ru-RU" w:eastAsia="en-US" w:bidi="ar-SA"/>
      </w:rPr>
    </w:lvl>
    <w:lvl w:ilvl="6">
      <w:numFmt w:val="bullet"/>
      <w:lvlText w:val="•"/>
      <w:lvlJc w:val="left"/>
      <w:pPr>
        <w:ind w:left="5773" w:hanging="701"/>
      </w:pPr>
      <w:rPr>
        <w:rFonts w:hint="default"/>
        <w:lang w:val="ru-RU" w:eastAsia="en-US" w:bidi="ar-SA"/>
      </w:rPr>
    </w:lvl>
    <w:lvl w:ilvl="7">
      <w:numFmt w:val="bullet"/>
      <w:lvlText w:val="•"/>
      <w:lvlJc w:val="left"/>
      <w:pPr>
        <w:ind w:left="6796" w:hanging="701"/>
      </w:pPr>
      <w:rPr>
        <w:rFonts w:hint="default"/>
        <w:lang w:val="ru-RU" w:eastAsia="en-US" w:bidi="ar-SA"/>
      </w:rPr>
    </w:lvl>
    <w:lvl w:ilvl="8">
      <w:numFmt w:val="bullet"/>
      <w:lvlText w:val="•"/>
      <w:lvlJc w:val="left"/>
      <w:pPr>
        <w:ind w:left="7819" w:hanging="701"/>
      </w:pPr>
      <w:rPr>
        <w:rFonts w:hint="default"/>
        <w:lang w:val="ru-RU" w:eastAsia="en-US" w:bidi="ar-SA"/>
      </w:rPr>
    </w:lvl>
  </w:abstractNum>
  <w:abstractNum w:abstractNumId="13" w15:restartNumberingAfterBreak="0">
    <w:nsid w:val="279078F3"/>
    <w:multiLevelType w:val="hybridMultilevel"/>
    <w:tmpl w:val="BAACF370"/>
    <w:lvl w:ilvl="0" w:tplc="04190005">
      <w:start w:val="1"/>
      <w:numFmt w:val="bullet"/>
      <w:lvlText w:val=""/>
      <w:lvlJc w:val="left"/>
      <w:pPr>
        <w:ind w:left="1004" w:hanging="360"/>
      </w:pPr>
      <w:rPr>
        <w:rFonts w:ascii="Wingdings" w:hAnsi="Wingdings"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4" w15:restartNumberingAfterBreak="0">
    <w:nsid w:val="50ED6AF1"/>
    <w:multiLevelType w:val="hybridMultilevel"/>
    <w:tmpl w:val="F738DBE6"/>
    <w:lvl w:ilvl="0" w:tplc="63F40D90">
      <w:start w:val="1"/>
      <w:numFmt w:val="decimal"/>
      <w:pStyle w:val="a0"/>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12E092E"/>
    <w:multiLevelType w:val="multilevel"/>
    <w:tmpl w:val="96E8A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CD1029"/>
    <w:multiLevelType w:val="hybridMultilevel"/>
    <w:tmpl w:val="5A748D5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5EE94A7B"/>
    <w:multiLevelType w:val="multilevel"/>
    <w:tmpl w:val="8516241A"/>
    <w:lvl w:ilvl="0">
      <w:start w:val="1"/>
      <w:numFmt w:val="decimal"/>
      <w:pStyle w:val="1"/>
      <w:suff w:val="space"/>
      <w:lvlText w:val="%1."/>
      <w:lvlJc w:val="left"/>
      <w:pPr>
        <w:ind w:left="360"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pStyle w:val="4"/>
      <w:suff w:val="space"/>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746A4B8B"/>
    <w:multiLevelType w:val="hybridMultilevel"/>
    <w:tmpl w:val="A1E08CCE"/>
    <w:lvl w:ilvl="0" w:tplc="C36691EE">
      <w:start w:val="1"/>
      <w:numFmt w:val="decimal"/>
      <w:pStyle w:val="a1"/>
      <w:lvlText w:val="Приложение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90E6BF0"/>
    <w:multiLevelType w:val="hybridMultilevel"/>
    <w:tmpl w:val="52FCF09E"/>
    <w:lvl w:ilvl="0" w:tplc="04190003">
      <w:start w:val="1"/>
      <w:numFmt w:val="bullet"/>
      <w:lvlText w:val="o"/>
      <w:lvlJc w:val="left"/>
      <w:pPr>
        <w:ind w:left="1004" w:hanging="360"/>
      </w:pPr>
      <w:rPr>
        <w:rFonts w:ascii="Courier New" w:hAnsi="Courier New" w:cs="Courier New"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0" w15:restartNumberingAfterBreak="0">
    <w:nsid w:val="7B972DF1"/>
    <w:multiLevelType w:val="hybridMultilevel"/>
    <w:tmpl w:val="4C9C9350"/>
    <w:lvl w:ilvl="0" w:tplc="3494A054">
      <w:start w:val="1"/>
      <w:numFmt w:val="decimal"/>
      <w:suff w:val="space"/>
      <w:lvlText w:val="%1."/>
      <w:lvlJc w:val="left"/>
      <w:pPr>
        <w:ind w:left="1124" w:hanging="84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1" w15:restartNumberingAfterBreak="0">
    <w:nsid w:val="7EAF5872"/>
    <w:multiLevelType w:val="multilevel"/>
    <w:tmpl w:val="A4840590"/>
    <w:lvl w:ilvl="0">
      <w:start w:val="1"/>
      <w:numFmt w:val="bullet"/>
      <w:lvlText w:val=""/>
      <w:lvlJc w:val="left"/>
      <w:pPr>
        <w:tabs>
          <w:tab w:val="num" w:pos="2487"/>
        </w:tabs>
        <w:ind w:left="2487" w:hanging="360"/>
      </w:pPr>
      <w:rPr>
        <w:rFonts w:ascii="Symbol" w:hAnsi="Symbol" w:hint="default"/>
        <w:sz w:val="20"/>
      </w:rPr>
    </w:lvl>
    <w:lvl w:ilvl="1" w:tentative="1">
      <w:start w:val="1"/>
      <w:numFmt w:val="bullet"/>
      <w:lvlText w:val="o"/>
      <w:lvlJc w:val="left"/>
      <w:pPr>
        <w:tabs>
          <w:tab w:val="num" w:pos="3207"/>
        </w:tabs>
        <w:ind w:left="3207" w:hanging="360"/>
      </w:pPr>
      <w:rPr>
        <w:rFonts w:ascii="Courier New" w:hAnsi="Courier New" w:hint="default"/>
        <w:sz w:val="20"/>
      </w:rPr>
    </w:lvl>
    <w:lvl w:ilvl="2" w:tentative="1">
      <w:start w:val="1"/>
      <w:numFmt w:val="bullet"/>
      <w:lvlText w:val=""/>
      <w:lvlJc w:val="left"/>
      <w:pPr>
        <w:tabs>
          <w:tab w:val="num" w:pos="3927"/>
        </w:tabs>
        <w:ind w:left="3927" w:hanging="360"/>
      </w:pPr>
      <w:rPr>
        <w:rFonts w:ascii="Wingdings" w:hAnsi="Wingdings" w:hint="default"/>
        <w:sz w:val="20"/>
      </w:rPr>
    </w:lvl>
    <w:lvl w:ilvl="3" w:tentative="1">
      <w:start w:val="1"/>
      <w:numFmt w:val="bullet"/>
      <w:lvlText w:val=""/>
      <w:lvlJc w:val="left"/>
      <w:pPr>
        <w:tabs>
          <w:tab w:val="num" w:pos="4647"/>
        </w:tabs>
        <w:ind w:left="4647" w:hanging="360"/>
      </w:pPr>
      <w:rPr>
        <w:rFonts w:ascii="Wingdings" w:hAnsi="Wingdings" w:hint="default"/>
        <w:sz w:val="20"/>
      </w:rPr>
    </w:lvl>
    <w:lvl w:ilvl="4" w:tentative="1">
      <w:start w:val="1"/>
      <w:numFmt w:val="bullet"/>
      <w:lvlText w:val=""/>
      <w:lvlJc w:val="left"/>
      <w:pPr>
        <w:tabs>
          <w:tab w:val="num" w:pos="5367"/>
        </w:tabs>
        <w:ind w:left="5367" w:hanging="360"/>
      </w:pPr>
      <w:rPr>
        <w:rFonts w:ascii="Wingdings" w:hAnsi="Wingdings" w:hint="default"/>
        <w:sz w:val="20"/>
      </w:rPr>
    </w:lvl>
    <w:lvl w:ilvl="5" w:tentative="1">
      <w:start w:val="1"/>
      <w:numFmt w:val="bullet"/>
      <w:lvlText w:val=""/>
      <w:lvlJc w:val="left"/>
      <w:pPr>
        <w:tabs>
          <w:tab w:val="num" w:pos="6087"/>
        </w:tabs>
        <w:ind w:left="6087" w:hanging="360"/>
      </w:pPr>
      <w:rPr>
        <w:rFonts w:ascii="Wingdings" w:hAnsi="Wingdings" w:hint="default"/>
        <w:sz w:val="20"/>
      </w:rPr>
    </w:lvl>
    <w:lvl w:ilvl="6" w:tentative="1">
      <w:start w:val="1"/>
      <w:numFmt w:val="bullet"/>
      <w:lvlText w:val=""/>
      <w:lvlJc w:val="left"/>
      <w:pPr>
        <w:tabs>
          <w:tab w:val="num" w:pos="6807"/>
        </w:tabs>
        <w:ind w:left="6807" w:hanging="360"/>
      </w:pPr>
      <w:rPr>
        <w:rFonts w:ascii="Wingdings" w:hAnsi="Wingdings" w:hint="default"/>
        <w:sz w:val="20"/>
      </w:rPr>
    </w:lvl>
    <w:lvl w:ilvl="7" w:tentative="1">
      <w:start w:val="1"/>
      <w:numFmt w:val="bullet"/>
      <w:lvlText w:val=""/>
      <w:lvlJc w:val="left"/>
      <w:pPr>
        <w:tabs>
          <w:tab w:val="num" w:pos="7527"/>
        </w:tabs>
        <w:ind w:left="7527" w:hanging="360"/>
      </w:pPr>
      <w:rPr>
        <w:rFonts w:ascii="Wingdings" w:hAnsi="Wingdings" w:hint="default"/>
        <w:sz w:val="20"/>
      </w:rPr>
    </w:lvl>
    <w:lvl w:ilvl="8" w:tentative="1">
      <w:start w:val="1"/>
      <w:numFmt w:val="bullet"/>
      <w:lvlText w:val=""/>
      <w:lvlJc w:val="left"/>
      <w:pPr>
        <w:tabs>
          <w:tab w:val="num" w:pos="8247"/>
        </w:tabs>
        <w:ind w:left="8247" w:hanging="360"/>
      </w:pPr>
      <w:rPr>
        <w:rFonts w:ascii="Wingdings" w:hAnsi="Wingdings" w:hint="default"/>
        <w:sz w:val="20"/>
      </w:rPr>
    </w:lvl>
  </w:abstractNum>
  <w:abstractNum w:abstractNumId="22" w15:restartNumberingAfterBreak="0">
    <w:nsid w:val="7EFE38DF"/>
    <w:multiLevelType w:val="hybridMultilevel"/>
    <w:tmpl w:val="25F469C6"/>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num w:numId="1">
    <w:abstractNumId w:val="20"/>
  </w:num>
  <w:num w:numId="2">
    <w:abstractNumId w:val="21"/>
  </w:num>
  <w:num w:numId="3">
    <w:abstractNumId w:val="15"/>
  </w:num>
  <w:num w:numId="4">
    <w:abstractNumId w:val="13"/>
  </w:num>
  <w:num w:numId="5">
    <w:abstractNumId w:val="19"/>
  </w:num>
  <w:num w:numId="6">
    <w:abstractNumId w:val="17"/>
  </w:num>
  <w:num w:numId="7">
    <w:abstractNumId w:val="17"/>
  </w:num>
  <w:num w:numId="8">
    <w:abstractNumId w:val="17"/>
  </w:num>
  <w:num w:numId="9">
    <w:abstractNumId w:val="17"/>
  </w:num>
  <w:num w:numId="10">
    <w:abstractNumId w:val="16"/>
  </w:num>
  <w:num w:numId="11">
    <w:abstractNumId w:val="11"/>
  </w:num>
  <w:num w:numId="12">
    <w:abstractNumId w:val="11"/>
    <w:lvlOverride w:ilvl="0">
      <w:startOverride w:val="1"/>
    </w:lvlOverride>
  </w:num>
  <w:num w:numId="13">
    <w:abstractNumId w:val="11"/>
    <w:lvlOverride w:ilvl="0">
      <w:startOverride w:val="1"/>
    </w:lvlOverride>
  </w:num>
  <w:num w:numId="14">
    <w:abstractNumId w:val="11"/>
    <w:lvlOverride w:ilvl="0">
      <w:startOverride w:val="1"/>
    </w:lvlOverride>
  </w:num>
  <w:num w:numId="15">
    <w:abstractNumId w:val="11"/>
    <w:lvlOverride w:ilvl="0">
      <w:startOverride w:val="1"/>
    </w:lvlOverride>
  </w:num>
  <w:num w:numId="16">
    <w:abstractNumId w:val="11"/>
    <w:lvlOverride w:ilvl="0">
      <w:startOverride w:val="1"/>
    </w:lvlOverride>
  </w:num>
  <w:num w:numId="17">
    <w:abstractNumId w:val="11"/>
    <w:lvlOverride w:ilvl="0">
      <w:startOverride w:val="1"/>
    </w:lvlOverride>
  </w:num>
  <w:num w:numId="18">
    <w:abstractNumId w:val="11"/>
    <w:lvlOverride w:ilvl="0">
      <w:startOverride w:val="1"/>
    </w:lvlOverride>
  </w:num>
  <w:num w:numId="19">
    <w:abstractNumId w:val="11"/>
    <w:lvlOverride w:ilvl="0">
      <w:startOverride w:val="1"/>
    </w:lvlOverride>
  </w:num>
  <w:num w:numId="20">
    <w:abstractNumId w:val="11"/>
    <w:lvlOverride w:ilvl="0">
      <w:startOverride w:val="1"/>
    </w:lvlOverride>
  </w:num>
  <w:num w:numId="21">
    <w:abstractNumId w:val="14"/>
  </w:num>
  <w:num w:numId="22">
    <w:abstractNumId w:val="11"/>
    <w:lvlOverride w:ilvl="0">
      <w:startOverride w:val="1"/>
    </w:lvlOverride>
  </w:num>
  <w:num w:numId="23">
    <w:abstractNumId w:val="18"/>
  </w:num>
  <w:num w:numId="24">
    <w:abstractNumId w:val="11"/>
    <w:lvlOverride w:ilvl="0">
      <w:startOverride w:val="1"/>
    </w:lvlOverride>
  </w:num>
  <w:num w:numId="25">
    <w:abstractNumId w:val="9"/>
  </w:num>
  <w:num w:numId="26">
    <w:abstractNumId w:val="8"/>
  </w:num>
  <w:num w:numId="27">
    <w:abstractNumId w:val="7"/>
  </w:num>
  <w:num w:numId="28">
    <w:abstractNumId w:val="6"/>
  </w:num>
  <w:num w:numId="29">
    <w:abstractNumId w:val="5"/>
  </w:num>
  <w:num w:numId="30">
    <w:abstractNumId w:val="4"/>
  </w:num>
  <w:num w:numId="31">
    <w:abstractNumId w:val="3"/>
  </w:num>
  <w:num w:numId="32">
    <w:abstractNumId w:val="2"/>
  </w:num>
  <w:num w:numId="33">
    <w:abstractNumId w:val="1"/>
  </w:num>
  <w:num w:numId="34">
    <w:abstractNumId w:val="0"/>
  </w:num>
  <w:num w:numId="35">
    <w:abstractNumId w:val="11"/>
    <w:lvlOverride w:ilvl="0">
      <w:startOverride w:val="1"/>
    </w:lvlOverride>
  </w:num>
  <w:num w:numId="36">
    <w:abstractNumId w:val="17"/>
  </w:num>
  <w:num w:numId="37">
    <w:abstractNumId w:val="17"/>
  </w:num>
  <w:num w:numId="38">
    <w:abstractNumId w:val="17"/>
  </w:num>
  <w:num w:numId="39">
    <w:abstractNumId w:val="17"/>
  </w:num>
  <w:num w:numId="40">
    <w:abstractNumId w:val="14"/>
  </w:num>
  <w:num w:numId="41">
    <w:abstractNumId w:val="11"/>
  </w:num>
  <w:num w:numId="42">
    <w:abstractNumId w:val="18"/>
  </w:num>
  <w:num w:numId="43">
    <w:abstractNumId w:val="12"/>
  </w:num>
  <w:num w:numId="44">
    <w:abstractNumId w:val="10"/>
  </w:num>
  <w:num w:numId="45">
    <w:abstractNumId w:val="11"/>
    <w:lvlOverride w:ilvl="0">
      <w:startOverride w:val="1"/>
    </w:lvlOverride>
  </w:num>
  <w:num w:numId="46">
    <w:abstractNumId w:val="22"/>
  </w:num>
  <w:num w:numId="47">
    <w:abstractNumId w:val="1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1" w:cryptProviderType="rsaFull" w:cryptAlgorithmClass="hash" w:cryptAlgorithmType="typeAny" w:cryptAlgorithmSid="4" w:cryptSpinCount="100000" w:hash="AwSeWgFdeD4jvPpqOtFzGp3AbD8=" w:salt="CujQSg5B6Zo7nntnCkin8w=="/>
  <w:defaultTabStop w:val="709"/>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695B"/>
    <w:rsid w:val="0000284B"/>
    <w:rsid w:val="00004237"/>
    <w:rsid w:val="000062AF"/>
    <w:rsid w:val="000146B7"/>
    <w:rsid w:val="0001684C"/>
    <w:rsid w:val="00016A45"/>
    <w:rsid w:val="00026812"/>
    <w:rsid w:val="000278E8"/>
    <w:rsid w:val="00031838"/>
    <w:rsid w:val="00033A7C"/>
    <w:rsid w:val="000343D3"/>
    <w:rsid w:val="000571D9"/>
    <w:rsid w:val="000573CC"/>
    <w:rsid w:val="0006035C"/>
    <w:rsid w:val="0006200A"/>
    <w:rsid w:val="0006281C"/>
    <w:rsid w:val="000638B6"/>
    <w:rsid w:val="0007110C"/>
    <w:rsid w:val="0007279F"/>
    <w:rsid w:val="00080124"/>
    <w:rsid w:val="00080546"/>
    <w:rsid w:val="00082CCA"/>
    <w:rsid w:val="00084566"/>
    <w:rsid w:val="00086CA5"/>
    <w:rsid w:val="00087A5C"/>
    <w:rsid w:val="00090ED5"/>
    <w:rsid w:val="00095417"/>
    <w:rsid w:val="000A123D"/>
    <w:rsid w:val="000A1AAF"/>
    <w:rsid w:val="000A26C2"/>
    <w:rsid w:val="000A6844"/>
    <w:rsid w:val="000B1712"/>
    <w:rsid w:val="000B36F3"/>
    <w:rsid w:val="000B768F"/>
    <w:rsid w:val="000C46BC"/>
    <w:rsid w:val="000C69FD"/>
    <w:rsid w:val="000D2441"/>
    <w:rsid w:val="000D491F"/>
    <w:rsid w:val="000E18DA"/>
    <w:rsid w:val="000E60CF"/>
    <w:rsid w:val="000E6647"/>
    <w:rsid w:val="000F445B"/>
    <w:rsid w:val="000F46B5"/>
    <w:rsid w:val="001000D5"/>
    <w:rsid w:val="00101E1A"/>
    <w:rsid w:val="00111478"/>
    <w:rsid w:val="00111A7D"/>
    <w:rsid w:val="00121DE1"/>
    <w:rsid w:val="00125FA8"/>
    <w:rsid w:val="00130126"/>
    <w:rsid w:val="00141D47"/>
    <w:rsid w:val="001448A5"/>
    <w:rsid w:val="00145F0A"/>
    <w:rsid w:val="00153C66"/>
    <w:rsid w:val="00162797"/>
    <w:rsid w:val="00162C40"/>
    <w:rsid w:val="001657F2"/>
    <w:rsid w:val="00172882"/>
    <w:rsid w:val="00173902"/>
    <w:rsid w:val="00176F5A"/>
    <w:rsid w:val="00177C2C"/>
    <w:rsid w:val="00181A58"/>
    <w:rsid w:val="0018719F"/>
    <w:rsid w:val="00190CAA"/>
    <w:rsid w:val="001A1FE9"/>
    <w:rsid w:val="001A6635"/>
    <w:rsid w:val="001A690B"/>
    <w:rsid w:val="001B05F2"/>
    <w:rsid w:val="001B1497"/>
    <w:rsid w:val="001B3180"/>
    <w:rsid w:val="001B49DD"/>
    <w:rsid w:val="001B76EF"/>
    <w:rsid w:val="001C09D0"/>
    <w:rsid w:val="001C2940"/>
    <w:rsid w:val="001C3D8E"/>
    <w:rsid w:val="001C66B1"/>
    <w:rsid w:val="001C67E2"/>
    <w:rsid w:val="001C7586"/>
    <w:rsid w:val="001D662A"/>
    <w:rsid w:val="001F3082"/>
    <w:rsid w:val="001F66AB"/>
    <w:rsid w:val="00206402"/>
    <w:rsid w:val="00210B31"/>
    <w:rsid w:val="002163C4"/>
    <w:rsid w:val="0022292F"/>
    <w:rsid w:val="00223848"/>
    <w:rsid w:val="00225536"/>
    <w:rsid w:val="0024487E"/>
    <w:rsid w:val="00251A09"/>
    <w:rsid w:val="00251CD5"/>
    <w:rsid w:val="0025221A"/>
    <w:rsid w:val="00253786"/>
    <w:rsid w:val="00253DBA"/>
    <w:rsid w:val="0025543F"/>
    <w:rsid w:val="00255ECA"/>
    <w:rsid w:val="002573A0"/>
    <w:rsid w:val="00257C4E"/>
    <w:rsid w:val="0026533F"/>
    <w:rsid w:val="00267529"/>
    <w:rsid w:val="002778BD"/>
    <w:rsid w:val="002835C6"/>
    <w:rsid w:val="00284EF2"/>
    <w:rsid w:val="002913B8"/>
    <w:rsid w:val="002A0997"/>
    <w:rsid w:val="002A1466"/>
    <w:rsid w:val="002A339E"/>
    <w:rsid w:val="002C0DB7"/>
    <w:rsid w:val="002C4AF7"/>
    <w:rsid w:val="002C7E86"/>
    <w:rsid w:val="002D182E"/>
    <w:rsid w:val="002D1DFE"/>
    <w:rsid w:val="002D2047"/>
    <w:rsid w:val="002D249E"/>
    <w:rsid w:val="002D2E24"/>
    <w:rsid w:val="002D375A"/>
    <w:rsid w:val="002E2EDF"/>
    <w:rsid w:val="002E30A7"/>
    <w:rsid w:val="002E4251"/>
    <w:rsid w:val="002E5848"/>
    <w:rsid w:val="0030655B"/>
    <w:rsid w:val="003076FF"/>
    <w:rsid w:val="00307E1D"/>
    <w:rsid w:val="00310C68"/>
    <w:rsid w:val="00321952"/>
    <w:rsid w:val="00323034"/>
    <w:rsid w:val="00325A01"/>
    <w:rsid w:val="00325F24"/>
    <w:rsid w:val="003266B0"/>
    <w:rsid w:val="00327D08"/>
    <w:rsid w:val="00327D71"/>
    <w:rsid w:val="00331816"/>
    <w:rsid w:val="00336BAD"/>
    <w:rsid w:val="00337477"/>
    <w:rsid w:val="0034286D"/>
    <w:rsid w:val="00343BFF"/>
    <w:rsid w:val="00344470"/>
    <w:rsid w:val="00344C28"/>
    <w:rsid w:val="00350EAD"/>
    <w:rsid w:val="003564A8"/>
    <w:rsid w:val="00361AD8"/>
    <w:rsid w:val="0036267F"/>
    <w:rsid w:val="003638C1"/>
    <w:rsid w:val="00365E7F"/>
    <w:rsid w:val="00365EFF"/>
    <w:rsid w:val="00367053"/>
    <w:rsid w:val="00372B3F"/>
    <w:rsid w:val="00377208"/>
    <w:rsid w:val="0038437F"/>
    <w:rsid w:val="00390C9E"/>
    <w:rsid w:val="00393F2B"/>
    <w:rsid w:val="00397C9A"/>
    <w:rsid w:val="003A1C7E"/>
    <w:rsid w:val="003A7187"/>
    <w:rsid w:val="003B05CA"/>
    <w:rsid w:val="003B239D"/>
    <w:rsid w:val="003B3747"/>
    <w:rsid w:val="003B5E1D"/>
    <w:rsid w:val="003C2446"/>
    <w:rsid w:val="003D03ED"/>
    <w:rsid w:val="003D11A0"/>
    <w:rsid w:val="003D2450"/>
    <w:rsid w:val="003D34B2"/>
    <w:rsid w:val="003D513D"/>
    <w:rsid w:val="003E307B"/>
    <w:rsid w:val="003F0601"/>
    <w:rsid w:val="003F74F9"/>
    <w:rsid w:val="003F7C73"/>
    <w:rsid w:val="00402FFA"/>
    <w:rsid w:val="004034B5"/>
    <w:rsid w:val="00411FD3"/>
    <w:rsid w:val="004147B7"/>
    <w:rsid w:val="004178E0"/>
    <w:rsid w:val="004221B3"/>
    <w:rsid w:val="00424AFA"/>
    <w:rsid w:val="004251B0"/>
    <w:rsid w:val="00425F50"/>
    <w:rsid w:val="0042693F"/>
    <w:rsid w:val="004340D2"/>
    <w:rsid w:val="00435215"/>
    <w:rsid w:val="00435424"/>
    <w:rsid w:val="0043553F"/>
    <w:rsid w:val="00440E6B"/>
    <w:rsid w:val="00442C5E"/>
    <w:rsid w:val="00445A99"/>
    <w:rsid w:val="00447636"/>
    <w:rsid w:val="0045216B"/>
    <w:rsid w:val="004549C8"/>
    <w:rsid w:val="0045778A"/>
    <w:rsid w:val="00465DB7"/>
    <w:rsid w:val="00474042"/>
    <w:rsid w:val="004774D0"/>
    <w:rsid w:val="00477D83"/>
    <w:rsid w:val="00480DB3"/>
    <w:rsid w:val="00481654"/>
    <w:rsid w:val="0048516E"/>
    <w:rsid w:val="004925A0"/>
    <w:rsid w:val="004A00C8"/>
    <w:rsid w:val="004A194D"/>
    <w:rsid w:val="004A44BE"/>
    <w:rsid w:val="004B0A84"/>
    <w:rsid w:val="004B5175"/>
    <w:rsid w:val="004B5CDF"/>
    <w:rsid w:val="004C2D27"/>
    <w:rsid w:val="004C4C0D"/>
    <w:rsid w:val="004E69B9"/>
    <w:rsid w:val="004F22CF"/>
    <w:rsid w:val="004F48F8"/>
    <w:rsid w:val="004F7565"/>
    <w:rsid w:val="004F7BE6"/>
    <w:rsid w:val="00512A21"/>
    <w:rsid w:val="0052027E"/>
    <w:rsid w:val="005322DF"/>
    <w:rsid w:val="00535DB6"/>
    <w:rsid w:val="00541760"/>
    <w:rsid w:val="0054213A"/>
    <w:rsid w:val="00542476"/>
    <w:rsid w:val="00551172"/>
    <w:rsid w:val="00553A35"/>
    <w:rsid w:val="00561074"/>
    <w:rsid w:val="00561500"/>
    <w:rsid w:val="00561E6E"/>
    <w:rsid w:val="00564AF7"/>
    <w:rsid w:val="00564CB9"/>
    <w:rsid w:val="0056727A"/>
    <w:rsid w:val="00567E31"/>
    <w:rsid w:val="00575919"/>
    <w:rsid w:val="0058028C"/>
    <w:rsid w:val="00580AAE"/>
    <w:rsid w:val="00582260"/>
    <w:rsid w:val="005838C9"/>
    <w:rsid w:val="00583E1C"/>
    <w:rsid w:val="00586805"/>
    <w:rsid w:val="00590341"/>
    <w:rsid w:val="00591BAC"/>
    <w:rsid w:val="00593F7F"/>
    <w:rsid w:val="005968EE"/>
    <w:rsid w:val="00596D6B"/>
    <w:rsid w:val="005A2577"/>
    <w:rsid w:val="005A610E"/>
    <w:rsid w:val="005A7AD8"/>
    <w:rsid w:val="005B24BA"/>
    <w:rsid w:val="005B263D"/>
    <w:rsid w:val="005B6024"/>
    <w:rsid w:val="005B75FC"/>
    <w:rsid w:val="005C74D2"/>
    <w:rsid w:val="005D31A8"/>
    <w:rsid w:val="005E08DC"/>
    <w:rsid w:val="005E2482"/>
    <w:rsid w:val="005E42E1"/>
    <w:rsid w:val="005E4C26"/>
    <w:rsid w:val="005E7E62"/>
    <w:rsid w:val="005F201C"/>
    <w:rsid w:val="006005C9"/>
    <w:rsid w:val="00603462"/>
    <w:rsid w:val="00604CAF"/>
    <w:rsid w:val="006055DE"/>
    <w:rsid w:val="00610557"/>
    <w:rsid w:val="00611AFC"/>
    <w:rsid w:val="006128EF"/>
    <w:rsid w:val="006136D4"/>
    <w:rsid w:val="00614EB1"/>
    <w:rsid w:val="006166E8"/>
    <w:rsid w:val="0061701A"/>
    <w:rsid w:val="006254C2"/>
    <w:rsid w:val="0062790F"/>
    <w:rsid w:val="0063065A"/>
    <w:rsid w:val="00630D81"/>
    <w:rsid w:val="00632921"/>
    <w:rsid w:val="00633AB0"/>
    <w:rsid w:val="00635BB6"/>
    <w:rsid w:val="006370D1"/>
    <w:rsid w:val="00637D83"/>
    <w:rsid w:val="00645FA6"/>
    <w:rsid w:val="00646577"/>
    <w:rsid w:val="00651A41"/>
    <w:rsid w:val="00653E78"/>
    <w:rsid w:val="0065528A"/>
    <w:rsid w:val="00663BFA"/>
    <w:rsid w:val="00665644"/>
    <w:rsid w:val="006665DC"/>
    <w:rsid w:val="00672AE7"/>
    <w:rsid w:val="00673C59"/>
    <w:rsid w:val="0067724A"/>
    <w:rsid w:val="00684F38"/>
    <w:rsid w:val="00685341"/>
    <w:rsid w:val="00687FA9"/>
    <w:rsid w:val="006900D5"/>
    <w:rsid w:val="006A69CD"/>
    <w:rsid w:val="006A6E53"/>
    <w:rsid w:val="006B0369"/>
    <w:rsid w:val="006B0AFA"/>
    <w:rsid w:val="006B20D8"/>
    <w:rsid w:val="006C2E7A"/>
    <w:rsid w:val="006C4F96"/>
    <w:rsid w:val="006D72EE"/>
    <w:rsid w:val="006E14F6"/>
    <w:rsid w:val="006E2974"/>
    <w:rsid w:val="006E6F8F"/>
    <w:rsid w:val="006F0F34"/>
    <w:rsid w:val="006F1F1B"/>
    <w:rsid w:val="006F35BE"/>
    <w:rsid w:val="007022FE"/>
    <w:rsid w:val="0070356E"/>
    <w:rsid w:val="00704F2F"/>
    <w:rsid w:val="0070742B"/>
    <w:rsid w:val="007144FF"/>
    <w:rsid w:val="0071759A"/>
    <w:rsid w:val="00727609"/>
    <w:rsid w:val="00727D44"/>
    <w:rsid w:val="007332A6"/>
    <w:rsid w:val="00737F66"/>
    <w:rsid w:val="00742949"/>
    <w:rsid w:val="007444CD"/>
    <w:rsid w:val="00745A5F"/>
    <w:rsid w:val="00745FCF"/>
    <w:rsid w:val="007601E0"/>
    <w:rsid w:val="007705D4"/>
    <w:rsid w:val="007718FB"/>
    <w:rsid w:val="00781A62"/>
    <w:rsid w:val="007824AA"/>
    <w:rsid w:val="00785B09"/>
    <w:rsid w:val="00790A3C"/>
    <w:rsid w:val="00791FB1"/>
    <w:rsid w:val="0079747F"/>
    <w:rsid w:val="007A1776"/>
    <w:rsid w:val="007A7D74"/>
    <w:rsid w:val="007B0490"/>
    <w:rsid w:val="007B5932"/>
    <w:rsid w:val="007B5DD3"/>
    <w:rsid w:val="007B5EE5"/>
    <w:rsid w:val="007B7A46"/>
    <w:rsid w:val="007C0744"/>
    <w:rsid w:val="007C3E5B"/>
    <w:rsid w:val="007C406B"/>
    <w:rsid w:val="007C4234"/>
    <w:rsid w:val="007D2AD9"/>
    <w:rsid w:val="007D4C0A"/>
    <w:rsid w:val="007E03CC"/>
    <w:rsid w:val="007E4BA5"/>
    <w:rsid w:val="007E6742"/>
    <w:rsid w:val="007F3D73"/>
    <w:rsid w:val="007F7081"/>
    <w:rsid w:val="00800F1D"/>
    <w:rsid w:val="00801848"/>
    <w:rsid w:val="008021DF"/>
    <w:rsid w:val="00811FC8"/>
    <w:rsid w:val="00812179"/>
    <w:rsid w:val="0081284C"/>
    <w:rsid w:val="00813C6B"/>
    <w:rsid w:val="008205C7"/>
    <w:rsid w:val="008209F3"/>
    <w:rsid w:val="00827C31"/>
    <w:rsid w:val="008302E1"/>
    <w:rsid w:val="00830EB0"/>
    <w:rsid w:val="00840BCB"/>
    <w:rsid w:val="00841F15"/>
    <w:rsid w:val="00842770"/>
    <w:rsid w:val="00844443"/>
    <w:rsid w:val="00844AAF"/>
    <w:rsid w:val="00852D5C"/>
    <w:rsid w:val="008642AB"/>
    <w:rsid w:val="00865A8E"/>
    <w:rsid w:val="008718B9"/>
    <w:rsid w:val="00872EE0"/>
    <w:rsid w:val="00872F37"/>
    <w:rsid w:val="008819A7"/>
    <w:rsid w:val="00882D9C"/>
    <w:rsid w:val="00890A8B"/>
    <w:rsid w:val="008971BC"/>
    <w:rsid w:val="00897CD2"/>
    <w:rsid w:val="008A005B"/>
    <w:rsid w:val="008A1574"/>
    <w:rsid w:val="008B227F"/>
    <w:rsid w:val="008B785D"/>
    <w:rsid w:val="008C158C"/>
    <w:rsid w:val="008C23B6"/>
    <w:rsid w:val="008C7195"/>
    <w:rsid w:val="008C7B5D"/>
    <w:rsid w:val="008D10C5"/>
    <w:rsid w:val="008D45D4"/>
    <w:rsid w:val="008D7660"/>
    <w:rsid w:val="008E6A66"/>
    <w:rsid w:val="008F3539"/>
    <w:rsid w:val="00906B05"/>
    <w:rsid w:val="009070CC"/>
    <w:rsid w:val="009115C1"/>
    <w:rsid w:val="0091281D"/>
    <w:rsid w:val="00914D0F"/>
    <w:rsid w:val="00915CDC"/>
    <w:rsid w:val="00916169"/>
    <w:rsid w:val="00917506"/>
    <w:rsid w:val="0092287D"/>
    <w:rsid w:val="00926287"/>
    <w:rsid w:val="00932AE6"/>
    <w:rsid w:val="0093603E"/>
    <w:rsid w:val="00945B8F"/>
    <w:rsid w:val="0095331C"/>
    <w:rsid w:val="00955753"/>
    <w:rsid w:val="0095709A"/>
    <w:rsid w:val="0096123E"/>
    <w:rsid w:val="0096646A"/>
    <w:rsid w:val="009672D5"/>
    <w:rsid w:val="00973D71"/>
    <w:rsid w:val="009805BD"/>
    <w:rsid w:val="00980F23"/>
    <w:rsid w:val="0099146F"/>
    <w:rsid w:val="009966CD"/>
    <w:rsid w:val="009A3474"/>
    <w:rsid w:val="009A51D6"/>
    <w:rsid w:val="009A7320"/>
    <w:rsid w:val="009B07DF"/>
    <w:rsid w:val="009B35F0"/>
    <w:rsid w:val="009B4D3D"/>
    <w:rsid w:val="009C1222"/>
    <w:rsid w:val="009C2792"/>
    <w:rsid w:val="009C378B"/>
    <w:rsid w:val="009D2690"/>
    <w:rsid w:val="009D2FED"/>
    <w:rsid w:val="009E17CF"/>
    <w:rsid w:val="009E1EE8"/>
    <w:rsid w:val="009E4D66"/>
    <w:rsid w:val="009E4DB5"/>
    <w:rsid w:val="009F0208"/>
    <w:rsid w:val="009F24CE"/>
    <w:rsid w:val="009F5CC8"/>
    <w:rsid w:val="00A032F9"/>
    <w:rsid w:val="00A03417"/>
    <w:rsid w:val="00A06EFB"/>
    <w:rsid w:val="00A10368"/>
    <w:rsid w:val="00A106B1"/>
    <w:rsid w:val="00A110E5"/>
    <w:rsid w:val="00A128E7"/>
    <w:rsid w:val="00A12B18"/>
    <w:rsid w:val="00A21DD7"/>
    <w:rsid w:val="00A22ECD"/>
    <w:rsid w:val="00A23713"/>
    <w:rsid w:val="00A2516A"/>
    <w:rsid w:val="00A25D70"/>
    <w:rsid w:val="00A27694"/>
    <w:rsid w:val="00A30155"/>
    <w:rsid w:val="00A310F2"/>
    <w:rsid w:val="00A35DC7"/>
    <w:rsid w:val="00A3666D"/>
    <w:rsid w:val="00A40FDC"/>
    <w:rsid w:val="00A42203"/>
    <w:rsid w:val="00A532C8"/>
    <w:rsid w:val="00A62C23"/>
    <w:rsid w:val="00A62E34"/>
    <w:rsid w:val="00A6485A"/>
    <w:rsid w:val="00A6529C"/>
    <w:rsid w:val="00A67D34"/>
    <w:rsid w:val="00A747E2"/>
    <w:rsid w:val="00A832D5"/>
    <w:rsid w:val="00A83E00"/>
    <w:rsid w:val="00A847E3"/>
    <w:rsid w:val="00AA16C8"/>
    <w:rsid w:val="00AA2A4F"/>
    <w:rsid w:val="00AA7892"/>
    <w:rsid w:val="00AA7F81"/>
    <w:rsid w:val="00AB14F6"/>
    <w:rsid w:val="00AC00E8"/>
    <w:rsid w:val="00AC0E99"/>
    <w:rsid w:val="00AC1AB7"/>
    <w:rsid w:val="00AC4EEA"/>
    <w:rsid w:val="00AC4F52"/>
    <w:rsid w:val="00AD0FB2"/>
    <w:rsid w:val="00AD444D"/>
    <w:rsid w:val="00AF16CA"/>
    <w:rsid w:val="00AF2CFE"/>
    <w:rsid w:val="00AF4CA4"/>
    <w:rsid w:val="00AF757F"/>
    <w:rsid w:val="00AF7BC1"/>
    <w:rsid w:val="00B0086C"/>
    <w:rsid w:val="00B027B4"/>
    <w:rsid w:val="00B028CE"/>
    <w:rsid w:val="00B067D4"/>
    <w:rsid w:val="00B07818"/>
    <w:rsid w:val="00B11716"/>
    <w:rsid w:val="00B1273E"/>
    <w:rsid w:val="00B12EC7"/>
    <w:rsid w:val="00B14195"/>
    <w:rsid w:val="00B149E9"/>
    <w:rsid w:val="00B1626E"/>
    <w:rsid w:val="00B23736"/>
    <w:rsid w:val="00B308D5"/>
    <w:rsid w:val="00B31209"/>
    <w:rsid w:val="00B34501"/>
    <w:rsid w:val="00B402EE"/>
    <w:rsid w:val="00B404B7"/>
    <w:rsid w:val="00B40544"/>
    <w:rsid w:val="00B406E0"/>
    <w:rsid w:val="00B5036C"/>
    <w:rsid w:val="00B53FED"/>
    <w:rsid w:val="00B60B53"/>
    <w:rsid w:val="00B612D0"/>
    <w:rsid w:val="00B61C84"/>
    <w:rsid w:val="00B62845"/>
    <w:rsid w:val="00B646A6"/>
    <w:rsid w:val="00B66C8B"/>
    <w:rsid w:val="00B7680D"/>
    <w:rsid w:val="00B8743C"/>
    <w:rsid w:val="00B92843"/>
    <w:rsid w:val="00B9671F"/>
    <w:rsid w:val="00BA082C"/>
    <w:rsid w:val="00BA3D16"/>
    <w:rsid w:val="00BA571F"/>
    <w:rsid w:val="00BA57A7"/>
    <w:rsid w:val="00BA57EB"/>
    <w:rsid w:val="00BA5DA5"/>
    <w:rsid w:val="00BA7324"/>
    <w:rsid w:val="00BB1751"/>
    <w:rsid w:val="00BB790D"/>
    <w:rsid w:val="00BC29B4"/>
    <w:rsid w:val="00BC3253"/>
    <w:rsid w:val="00BC537A"/>
    <w:rsid w:val="00BC60F0"/>
    <w:rsid w:val="00BC6E14"/>
    <w:rsid w:val="00BD3BFF"/>
    <w:rsid w:val="00BD64BF"/>
    <w:rsid w:val="00BE4DED"/>
    <w:rsid w:val="00BF0C8C"/>
    <w:rsid w:val="00BF1568"/>
    <w:rsid w:val="00BF4372"/>
    <w:rsid w:val="00BF6443"/>
    <w:rsid w:val="00BF6974"/>
    <w:rsid w:val="00C001A6"/>
    <w:rsid w:val="00C00DE9"/>
    <w:rsid w:val="00C03D19"/>
    <w:rsid w:val="00C05F21"/>
    <w:rsid w:val="00C06457"/>
    <w:rsid w:val="00C07695"/>
    <w:rsid w:val="00C07C13"/>
    <w:rsid w:val="00C12598"/>
    <w:rsid w:val="00C167E3"/>
    <w:rsid w:val="00C23A43"/>
    <w:rsid w:val="00C23D79"/>
    <w:rsid w:val="00C30C79"/>
    <w:rsid w:val="00C3516F"/>
    <w:rsid w:val="00C41ACB"/>
    <w:rsid w:val="00C5518E"/>
    <w:rsid w:val="00C558B1"/>
    <w:rsid w:val="00C63207"/>
    <w:rsid w:val="00C8011E"/>
    <w:rsid w:val="00C80D05"/>
    <w:rsid w:val="00C823DF"/>
    <w:rsid w:val="00C930B0"/>
    <w:rsid w:val="00C95285"/>
    <w:rsid w:val="00C976AB"/>
    <w:rsid w:val="00CA794D"/>
    <w:rsid w:val="00CB03C1"/>
    <w:rsid w:val="00CB0D53"/>
    <w:rsid w:val="00CB3170"/>
    <w:rsid w:val="00CB5EE1"/>
    <w:rsid w:val="00CB79E5"/>
    <w:rsid w:val="00CC0AB9"/>
    <w:rsid w:val="00CC27DB"/>
    <w:rsid w:val="00CC281F"/>
    <w:rsid w:val="00CD2BF0"/>
    <w:rsid w:val="00CD383B"/>
    <w:rsid w:val="00CD691C"/>
    <w:rsid w:val="00CE2A7C"/>
    <w:rsid w:val="00CE436B"/>
    <w:rsid w:val="00CE5FEF"/>
    <w:rsid w:val="00CF281B"/>
    <w:rsid w:val="00CF51C0"/>
    <w:rsid w:val="00CF65C0"/>
    <w:rsid w:val="00D01601"/>
    <w:rsid w:val="00D203EB"/>
    <w:rsid w:val="00D20FFF"/>
    <w:rsid w:val="00D2788E"/>
    <w:rsid w:val="00D352EF"/>
    <w:rsid w:val="00D43B04"/>
    <w:rsid w:val="00D47EF0"/>
    <w:rsid w:val="00D50FFD"/>
    <w:rsid w:val="00D51FF1"/>
    <w:rsid w:val="00D563F2"/>
    <w:rsid w:val="00D56A1C"/>
    <w:rsid w:val="00D60DB8"/>
    <w:rsid w:val="00D61F55"/>
    <w:rsid w:val="00D6337B"/>
    <w:rsid w:val="00D671C1"/>
    <w:rsid w:val="00D70DF6"/>
    <w:rsid w:val="00D75B28"/>
    <w:rsid w:val="00D761E8"/>
    <w:rsid w:val="00D81227"/>
    <w:rsid w:val="00D8176C"/>
    <w:rsid w:val="00D85A93"/>
    <w:rsid w:val="00D85DFF"/>
    <w:rsid w:val="00DA10E5"/>
    <w:rsid w:val="00DA1841"/>
    <w:rsid w:val="00DA1D6F"/>
    <w:rsid w:val="00DA26EF"/>
    <w:rsid w:val="00DA2ADC"/>
    <w:rsid w:val="00DA4133"/>
    <w:rsid w:val="00DA6660"/>
    <w:rsid w:val="00DB6FCA"/>
    <w:rsid w:val="00DB7C12"/>
    <w:rsid w:val="00DC2245"/>
    <w:rsid w:val="00DC4540"/>
    <w:rsid w:val="00DC7053"/>
    <w:rsid w:val="00DD569E"/>
    <w:rsid w:val="00DD6CBC"/>
    <w:rsid w:val="00DE378C"/>
    <w:rsid w:val="00DE3D10"/>
    <w:rsid w:val="00DE66C2"/>
    <w:rsid w:val="00DF4B38"/>
    <w:rsid w:val="00E01987"/>
    <w:rsid w:val="00E0369D"/>
    <w:rsid w:val="00E04551"/>
    <w:rsid w:val="00E0584E"/>
    <w:rsid w:val="00E069F1"/>
    <w:rsid w:val="00E14335"/>
    <w:rsid w:val="00E15744"/>
    <w:rsid w:val="00E161D6"/>
    <w:rsid w:val="00E165FF"/>
    <w:rsid w:val="00E32C0B"/>
    <w:rsid w:val="00E3598E"/>
    <w:rsid w:val="00E471CA"/>
    <w:rsid w:val="00E505CB"/>
    <w:rsid w:val="00E53453"/>
    <w:rsid w:val="00E70AD7"/>
    <w:rsid w:val="00E72AD9"/>
    <w:rsid w:val="00E749AE"/>
    <w:rsid w:val="00E767BE"/>
    <w:rsid w:val="00E8161D"/>
    <w:rsid w:val="00E81943"/>
    <w:rsid w:val="00E8255E"/>
    <w:rsid w:val="00E87A52"/>
    <w:rsid w:val="00EA10EA"/>
    <w:rsid w:val="00EA18D9"/>
    <w:rsid w:val="00EA3A00"/>
    <w:rsid w:val="00EA6CBB"/>
    <w:rsid w:val="00EB641A"/>
    <w:rsid w:val="00EC2947"/>
    <w:rsid w:val="00EC53CA"/>
    <w:rsid w:val="00EC5B25"/>
    <w:rsid w:val="00EC7D93"/>
    <w:rsid w:val="00ED0C11"/>
    <w:rsid w:val="00ED5DC7"/>
    <w:rsid w:val="00ED79E0"/>
    <w:rsid w:val="00EE26E3"/>
    <w:rsid w:val="00EE71A7"/>
    <w:rsid w:val="00EF42D5"/>
    <w:rsid w:val="00F0207F"/>
    <w:rsid w:val="00F10428"/>
    <w:rsid w:val="00F20111"/>
    <w:rsid w:val="00F20E52"/>
    <w:rsid w:val="00F20F2B"/>
    <w:rsid w:val="00F22DC0"/>
    <w:rsid w:val="00F242EF"/>
    <w:rsid w:val="00F26E60"/>
    <w:rsid w:val="00F31905"/>
    <w:rsid w:val="00F36531"/>
    <w:rsid w:val="00F4695B"/>
    <w:rsid w:val="00F51197"/>
    <w:rsid w:val="00F52559"/>
    <w:rsid w:val="00F526F2"/>
    <w:rsid w:val="00F53991"/>
    <w:rsid w:val="00F54420"/>
    <w:rsid w:val="00F55C82"/>
    <w:rsid w:val="00F61CFF"/>
    <w:rsid w:val="00F621DC"/>
    <w:rsid w:val="00F62539"/>
    <w:rsid w:val="00F62AB3"/>
    <w:rsid w:val="00F63307"/>
    <w:rsid w:val="00F6713D"/>
    <w:rsid w:val="00F80B90"/>
    <w:rsid w:val="00F81064"/>
    <w:rsid w:val="00F848E1"/>
    <w:rsid w:val="00F849EE"/>
    <w:rsid w:val="00F91CEC"/>
    <w:rsid w:val="00F979CF"/>
    <w:rsid w:val="00FA066E"/>
    <w:rsid w:val="00FA1151"/>
    <w:rsid w:val="00FA51F9"/>
    <w:rsid w:val="00FA6379"/>
    <w:rsid w:val="00FB23CD"/>
    <w:rsid w:val="00FB312E"/>
    <w:rsid w:val="00FB76BA"/>
    <w:rsid w:val="00FC2AC1"/>
    <w:rsid w:val="00FC5C66"/>
    <w:rsid w:val="00FD4E6F"/>
    <w:rsid w:val="00FE14F7"/>
    <w:rsid w:val="00FE3E10"/>
    <w:rsid w:val="00FE4CBC"/>
    <w:rsid w:val="00FE4F45"/>
    <w:rsid w:val="00FE4FC3"/>
    <w:rsid w:val="00FF114F"/>
    <w:rsid w:val="00FF2AD2"/>
    <w:rsid w:val="00FF3D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8750A21"/>
  <w15:docId w15:val="{DF55113A-F47B-420E-B63A-93969C1B3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uiPriority="1" w:qFormat="1"/>
    <w:lsdException w:name="heading 1" w:uiPriority="2" w:qFormat="1"/>
    <w:lsdException w:name="heading 2" w:semiHidden="1" w:uiPriority="2" w:unhideWhenUsed="1" w:qFormat="1"/>
    <w:lsdException w:name="heading 3" w:semiHidden="1" w:uiPriority="2" w:unhideWhenUsed="1"/>
    <w:lsdException w:name="heading 4" w:semiHidden="1" w:uiPriority="2" w:unhideWhenUsed="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4"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uiPriority="4"/>
    <w:lsdException w:name="List 2" w:semiHidden="1" w:unhideWhenUsed="1"/>
    <w:lsdException w:name="List 3" w:semiHidden="1" w:unhideWhenUsed="1"/>
    <w:lsdException w:name="List 4" w:uiPriority="4"/>
    <w:lsdException w:name="List 5" w:uiPriority="4"/>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4"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uiPriority="4"/>
    <w:lsdException w:name="Date" w:uiPriority="4"/>
    <w:lsdException w:name="Body Text First Indent" w:uiPriority="4"/>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2"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uiPriority w:val="1"/>
    <w:qFormat/>
    <w:rsid w:val="005322DF"/>
    <w:pPr>
      <w:spacing w:line="360" w:lineRule="auto"/>
      <w:ind w:firstLine="284"/>
      <w:jc w:val="both"/>
    </w:pPr>
    <w:rPr>
      <w:rFonts w:eastAsiaTheme="minorHAnsi" w:cstheme="minorBidi"/>
      <w:color w:val="000000" w:themeColor="text1"/>
      <w:sz w:val="28"/>
      <w:szCs w:val="28"/>
      <w:lang w:eastAsia="en-US"/>
    </w:rPr>
  </w:style>
  <w:style w:type="paragraph" w:styleId="1">
    <w:name w:val="heading 1"/>
    <w:basedOn w:val="a2"/>
    <w:next w:val="a2"/>
    <w:link w:val="10"/>
    <w:uiPriority w:val="2"/>
    <w:qFormat/>
    <w:rsid w:val="00AF16CA"/>
    <w:pPr>
      <w:keepNext/>
      <w:keepLines/>
      <w:numPr>
        <w:numId w:val="39"/>
      </w:numPr>
      <w:spacing w:before="120" w:after="120"/>
      <w:outlineLvl w:val="0"/>
    </w:pPr>
    <w:rPr>
      <w:rFonts w:eastAsia="Times New Roman" w:cstheme="majorBidi"/>
      <w:b/>
      <w:bCs/>
      <w:szCs w:val="24"/>
      <w:lang w:eastAsia="ru-RU"/>
    </w:rPr>
  </w:style>
  <w:style w:type="paragraph" w:styleId="2">
    <w:name w:val="heading 2"/>
    <w:basedOn w:val="a2"/>
    <w:next w:val="a2"/>
    <w:link w:val="20"/>
    <w:uiPriority w:val="2"/>
    <w:qFormat/>
    <w:rsid w:val="00AF16CA"/>
    <w:pPr>
      <w:keepNext/>
      <w:keepLines/>
      <w:numPr>
        <w:ilvl w:val="1"/>
        <w:numId w:val="39"/>
      </w:numPr>
      <w:spacing w:before="120" w:after="120"/>
      <w:outlineLvl w:val="1"/>
    </w:pPr>
    <w:rPr>
      <w:rFonts w:eastAsiaTheme="majorEastAsia" w:cstheme="majorBidi"/>
      <w:b/>
      <w:bCs/>
      <w:szCs w:val="24"/>
      <w:lang w:val="en-US" w:eastAsia="ru-RU"/>
    </w:rPr>
  </w:style>
  <w:style w:type="paragraph" w:styleId="3">
    <w:name w:val="heading 3"/>
    <w:basedOn w:val="a2"/>
    <w:next w:val="a2"/>
    <w:link w:val="30"/>
    <w:uiPriority w:val="2"/>
    <w:rsid w:val="00AF16CA"/>
    <w:pPr>
      <w:keepNext/>
      <w:keepLines/>
      <w:numPr>
        <w:ilvl w:val="2"/>
        <w:numId w:val="39"/>
      </w:numPr>
      <w:spacing w:before="120" w:after="120"/>
      <w:outlineLvl w:val="2"/>
    </w:pPr>
    <w:rPr>
      <w:rFonts w:eastAsiaTheme="majorEastAsia" w:cstheme="majorBidi"/>
      <w:b/>
      <w:bCs/>
      <w:szCs w:val="24"/>
    </w:rPr>
  </w:style>
  <w:style w:type="paragraph" w:styleId="4">
    <w:name w:val="heading 4"/>
    <w:basedOn w:val="3"/>
    <w:next w:val="a2"/>
    <w:link w:val="40"/>
    <w:uiPriority w:val="2"/>
    <w:rsid w:val="00AF16CA"/>
    <w:pPr>
      <w:numPr>
        <w:ilvl w:val="3"/>
      </w:numPr>
      <w:outlineLvl w:val="3"/>
    </w:pPr>
    <w:rPr>
      <w:rFonts w:cs="Times New Roman"/>
      <w:b w:val="0"/>
      <w:bCs w:val="0"/>
      <w:iCs/>
      <w:lang w:val="en-US"/>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styleId="a6">
    <w:name w:val="Hyperlink"/>
    <w:basedOn w:val="a3"/>
    <w:uiPriority w:val="99"/>
    <w:rsid w:val="00AF16CA"/>
    <w:rPr>
      <w:noProof/>
      <w:color w:val="0000FF" w:themeColor="hyperlink"/>
      <w:u w:val="single"/>
    </w:rPr>
  </w:style>
  <w:style w:type="character" w:customStyle="1" w:styleId="10">
    <w:name w:val="Заголовок 1 Знак"/>
    <w:basedOn w:val="a3"/>
    <w:link w:val="1"/>
    <w:uiPriority w:val="2"/>
    <w:rsid w:val="00AF16CA"/>
    <w:rPr>
      <w:rFonts w:cstheme="majorBidi"/>
      <w:b/>
      <w:bCs/>
      <w:color w:val="000000" w:themeColor="text1"/>
      <w:sz w:val="28"/>
      <w:szCs w:val="24"/>
    </w:rPr>
  </w:style>
  <w:style w:type="character" w:customStyle="1" w:styleId="20">
    <w:name w:val="Заголовок 2 Знак"/>
    <w:basedOn w:val="a3"/>
    <w:link w:val="2"/>
    <w:uiPriority w:val="2"/>
    <w:rsid w:val="00AF16CA"/>
    <w:rPr>
      <w:rFonts w:eastAsiaTheme="majorEastAsia" w:cstheme="majorBidi"/>
      <w:b/>
      <w:bCs/>
      <w:color w:val="000000" w:themeColor="text1"/>
      <w:sz w:val="28"/>
      <w:szCs w:val="24"/>
      <w:lang w:val="en-US"/>
    </w:rPr>
  </w:style>
  <w:style w:type="character" w:customStyle="1" w:styleId="30">
    <w:name w:val="Заголовок 3 Знак"/>
    <w:basedOn w:val="a3"/>
    <w:link w:val="3"/>
    <w:uiPriority w:val="2"/>
    <w:rsid w:val="00AF16CA"/>
    <w:rPr>
      <w:rFonts w:eastAsiaTheme="majorEastAsia" w:cstheme="majorBidi"/>
      <w:b/>
      <w:bCs/>
      <w:color w:val="000000" w:themeColor="text1"/>
      <w:sz w:val="28"/>
      <w:szCs w:val="24"/>
      <w:lang w:eastAsia="en-US"/>
    </w:rPr>
  </w:style>
  <w:style w:type="character" w:customStyle="1" w:styleId="40">
    <w:name w:val="Заголовок 4 Знак"/>
    <w:basedOn w:val="a3"/>
    <w:link w:val="4"/>
    <w:uiPriority w:val="2"/>
    <w:rsid w:val="00AF16CA"/>
    <w:rPr>
      <w:rFonts w:eastAsiaTheme="majorEastAsia"/>
      <w:iCs/>
      <w:color w:val="000000" w:themeColor="text1"/>
      <w:sz w:val="28"/>
      <w:szCs w:val="24"/>
      <w:lang w:val="en-US" w:eastAsia="en-US"/>
    </w:rPr>
  </w:style>
  <w:style w:type="paragraph" w:styleId="a7">
    <w:name w:val="TOC Heading"/>
    <w:basedOn w:val="1"/>
    <w:next w:val="a2"/>
    <w:uiPriority w:val="39"/>
    <w:unhideWhenUsed/>
    <w:qFormat/>
    <w:rsid w:val="00AF16CA"/>
    <w:pPr>
      <w:pageBreakBefore/>
      <w:numPr>
        <w:numId w:val="0"/>
      </w:numPr>
      <w:spacing w:after="240" w:line="240" w:lineRule="auto"/>
      <w:jc w:val="left"/>
      <w:outlineLvl w:val="9"/>
    </w:pPr>
    <w:rPr>
      <w:bCs w:val="0"/>
      <w:szCs w:val="32"/>
    </w:rPr>
  </w:style>
  <w:style w:type="character" w:styleId="a8">
    <w:name w:val="Placeholder Text"/>
    <w:basedOn w:val="a3"/>
    <w:uiPriority w:val="99"/>
    <w:semiHidden/>
    <w:rsid w:val="00AF16CA"/>
    <w:rPr>
      <w:color w:val="808080"/>
    </w:rPr>
  </w:style>
  <w:style w:type="paragraph" w:customStyle="1" w:styleId="a9">
    <w:name w:val="Подрисуночная подпись"/>
    <w:basedOn w:val="a2"/>
    <w:uiPriority w:val="1"/>
    <w:qFormat/>
    <w:rsid w:val="00AF16CA"/>
    <w:pPr>
      <w:spacing w:before="60" w:after="120" w:line="240" w:lineRule="auto"/>
      <w:ind w:firstLine="0"/>
      <w:jc w:val="center"/>
    </w:pPr>
    <w:rPr>
      <w:sz w:val="24"/>
    </w:rPr>
  </w:style>
  <w:style w:type="paragraph" w:styleId="aa">
    <w:name w:val="Normal (Web)"/>
    <w:basedOn w:val="a2"/>
    <w:uiPriority w:val="99"/>
    <w:semiHidden/>
    <w:unhideWhenUsed/>
    <w:rsid w:val="00AF16CA"/>
    <w:pPr>
      <w:spacing w:before="100" w:beforeAutospacing="1" w:after="100" w:afterAutospacing="1" w:line="240" w:lineRule="auto"/>
      <w:ind w:firstLine="0"/>
      <w:jc w:val="left"/>
    </w:pPr>
    <w:rPr>
      <w:rFonts w:eastAsiaTheme="minorEastAsia" w:cs="Times New Roman"/>
      <w:sz w:val="24"/>
      <w:szCs w:val="24"/>
      <w:lang w:eastAsia="ru-RU"/>
    </w:rPr>
  </w:style>
  <w:style w:type="paragraph" w:styleId="11">
    <w:name w:val="toc 1"/>
    <w:basedOn w:val="a2"/>
    <w:next w:val="a2"/>
    <w:autoRedefine/>
    <w:uiPriority w:val="39"/>
    <w:unhideWhenUsed/>
    <w:rsid w:val="00AF16CA"/>
    <w:pPr>
      <w:tabs>
        <w:tab w:val="right" w:leader="dot" w:pos="9627"/>
      </w:tabs>
      <w:ind w:firstLine="0"/>
    </w:pPr>
  </w:style>
  <w:style w:type="paragraph" w:customStyle="1" w:styleId="ab">
    <w:name w:val="Рисунок"/>
    <w:basedOn w:val="a2"/>
    <w:next w:val="a2"/>
    <w:uiPriority w:val="2"/>
    <w:qFormat/>
    <w:rsid w:val="00AF16CA"/>
    <w:pPr>
      <w:keepNext/>
      <w:spacing w:before="120"/>
      <w:ind w:firstLine="0"/>
      <w:jc w:val="center"/>
    </w:pPr>
  </w:style>
  <w:style w:type="table" w:styleId="ac">
    <w:name w:val="Table Grid"/>
    <w:basedOn w:val="a4"/>
    <w:uiPriority w:val="39"/>
    <w:rsid w:val="00AF16CA"/>
    <w:pPr>
      <w:ind w:firstLine="709"/>
    </w:pPr>
    <w:rPr>
      <w:rFonts w:eastAsiaTheme="minorHAnsi" w:cstheme="minorBid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0">
    <w:name w:val="Bibliography"/>
    <w:basedOn w:val="a2"/>
    <w:link w:val="ad"/>
    <w:uiPriority w:val="2"/>
    <w:rsid w:val="002E2EDF"/>
    <w:pPr>
      <w:numPr>
        <w:numId w:val="40"/>
      </w:numPr>
      <w:tabs>
        <w:tab w:val="left" w:pos="425"/>
      </w:tabs>
      <w:ind w:left="568" w:hanging="284"/>
    </w:pPr>
    <w:rPr>
      <w:noProof/>
    </w:rPr>
  </w:style>
  <w:style w:type="character" w:customStyle="1" w:styleId="ad">
    <w:name w:val="Список литературы Знак"/>
    <w:basedOn w:val="a3"/>
    <w:link w:val="a0"/>
    <w:uiPriority w:val="2"/>
    <w:rsid w:val="002E2EDF"/>
    <w:rPr>
      <w:rFonts w:eastAsiaTheme="minorHAnsi" w:cstheme="minorBidi"/>
      <w:noProof/>
      <w:color w:val="000000" w:themeColor="text1"/>
      <w:sz w:val="28"/>
      <w:szCs w:val="28"/>
      <w:lang w:eastAsia="en-US"/>
    </w:rPr>
  </w:style>
  <w:style w:type="paragraph" w:customStyle="1" w:styleId="ae">
    <w:name w:val="Титул_ФИО преподавателя"/>
    <w:basedOn w:val="a2"/>
    <w:link w:val="af"/>
    <w:uiPriority w:val="3"/>
    <w:qFormat/>
    <w:rsid w:val="00AF16CA"/>
    <w:pPr>
      <w:tabs>
        <w:tab w:val="center" w:pos="7230"/>
        <w:tab w:val="left" w:pos="9214"/>
      </w:tabs>
      <w:spacing w:line="240" w:lineRule="auto"/>
      <w:ind w:left="4961" w:firstLine="2"/>
    </w:pPr>
    <w:rPr>
      <w:u w:val="single"/>
    </w:rPr>
  </w:style>
  <w:style w:type="paragraph" w:customStyle="1" w:styleId="af0">
    <w:name w:val="Титул_оценка преподавателя"/>
    <w:basedOn w:val="a2"/>
    <w:link w:val="af1"/>
    <w:uiPriority w:val="3"/>
    <w:qFormat/>
    <w:rsid w:val="00AF16CA"/>
    <w:pPr>
      <w:tabs>
        <w:tab w:val="center" w:pos="6096"/>
        <w:tab w:val="center" w:pos="7938"/>
        <w:tab w:val="left" w:pos="9214"/>
      </w:tabs>
      <w:spacing w:line="240" w:lineRule="auto"/>
      <w:ind w:left="4961" w:firstLine="2"/>
    </w:pPr>
    <w:rPr>
      <w:rFonts w:ascii="Segoe Script" w:hAnsi="Segoe Script"/>
      <w:u w:val="single"/>
    </w:rPr>
  </w:style>
  <w:style w:type="paragraph" w:customStyle="1" w:styleId="af2">
    <w:name w:val="Формула"/>
    <w:basedOn w:val="a2"/>
    <w:next w:val="a2"/>
    <w:link w:val="af3"/>
    <w:uiPriority w:val="1"/>
    <w:qFormat/>
    <w:rsid w:val="00AF16CA"/>
    <w:pPr>
      <w:tabs>
        <w:tab w:val="center" w:pos="5103"/>
        <w:tab w:val="left" w:pos="9072"/>
      </w:tabs>
      <w:spacing w:before="120" w:after="120"/>
      <w:ind w:firstLine="0"/>
      <w:jc w:val="center"/>
    </w:pPr>
    <w:rPr>
      <w:lang w:eastAsia="ru-RU"/>
    </w:rPr>
  </w:style>
  <w:style w:type="character" w:customStyle="1" w:styleId="af3">
    <w:name w:val="Формула Знак"/>
    <w:basedOn w:val="a3"/>
    <w:link w:val="af2"/>
    <w:uiPriority w:val="1"/>
    <w:rsid w:val="00AF16CA"/>
    <w:rPr>
      <w:rFonts w:eastAsiaTheme="minorHAnsi" w:cstheme="minorBidi"/>
      <w:color w:val="000000" w:themeColor="text1"/>
      <w:sz w:val="28"/>
      <w:szCs w:val="28"/>
    </w:rPr>
  </w:style>
  <w:style w:type="paragraph" w:customStyle="1" w:styleId="af4">
    <w:name w:val="Без отступа"/>
    <w:basedOn w:val="a2"/>
    <w:uiPriority w:val="1"/>
    <w:rsid w:val="00AF16CA"/>
    <w:pPr>
      <w:ind w:firstLine="0"/>
    </w:pPr>
    <w:rPr>
      <w:rFonts w:eastAsia="Times New Roman" w:cs="Times New Roman"/>
      <w:szCs w:val="20"/>
    </w:rPr>
  </w:style>
  <w:style w:type="paragraph" w:styleId="af5">
    <w:name w:val="header"/>
    <w:basedOn w:val="a2"/>
    <w:link w:val="af6"/>
    <w:uiPriority w:val="4"/>
    <w:unhideWhenUsed/>
    <w:rsid w:val="00AF16CA"/>
    <w:pPr>
      <w:tabs>
        <w:tab w:val="center" w:pos="4677"/>
        <w:tab w:val="right" w:pos="9355"/>
      </w:tabs>
      <w:spacing w:line="240" w:lineRule="auto"/>
    </w:pPr>
  </w:style>
  <w:style w:type="character" w:customStyle="1" w:styleId="af6">
    <w:name w:val="Верхний колонтитул Знак"/>
    <w:basedOn w:val="a3"/>
    <w:link w:val="af5"/>
    <w:uiPriority w:val="4"/>
    <w:rsid w:val="00AF16CA"/>
    <w:rPr>
      <w:rFonts w:eastAsiaTheme="minorHAnsi" w:cstheme="minorBidi"/>
      <w:color w:val="000000" w:themeColor="text1"/>
      <w:sz w:val="28"/>
      <w:szCs w:val="28"/>
      <w:lang w:eastAsia="en-US"/>
    </w:rPr>
  </w:style>
  <w:style w:type="paragraph" w:styleId="af7">
    <w:name w:val="footer"/>
    <w:basedOn w:val="a2"/>
    <w:link w:val="af8"/>
    <w:uiPriority w:val="99"/>
    <w:unhideWhenUsed/>
    <w:rsid w:val="00AF16CA"/>
    <w:pPr>
      <w:tabs>
        <w:tab w:val="center" w:pos="4677"/>
        <w:tab w:val="right" w:pos="9355"/>
      </w:tabs>
      <w:spacing w:line="240" w:lineRule="auto"/>
    </w:pPr>
  </w:style>
  <w:style w:type="paragraph" w:customStyle="1" w:styleId="af9">
    <w:name w:val="титул_обозначение практикума"/>
    <w:basedOn w:val="a2"/>
    <w:link w:val="afa"/>
    <w:uiPriority w:val="3"/>
    <w:qFormat/>
    <w:rsid w:val="00AF16CA"/>
    <w:pPr>
      <w:spacing w:after="360"/>
      <w:ind w:firstLine="0"/>
      <w:jc w:val="center"/>
    </w:pPr>
  </w:style>
  <w:style w:type="paragraph" w:customStyle="1" w:styleId="afb">
    <w:name w:val="Титул_название"/>
    <w:basedOn w:val="a2"/>
    <w:link w:val="afc"/>
    <w:uiPriority w:val="3"/>
    <w:qFormat/>
    <w:rsid w:val="00AF16CA"/>
    <w:pPr>
      <w:spacing w:after="480" w:line="276" w:lineRule="auto"/>
      <w:ind w:firstLine="0"/>
      <w:jc w:val="center"/>
    </w:pPr>
    <w:rPr>
      <w:b/>
    </w:rPr>
  </w:style>
  <w:style w:type="character" w:customStyle="1" w:styleId="afa">
    <w:name w:val="титул_обозначение практикума Знак"/>
    <w:basedOn w:val="a3"/>
    <w:link w:val="af9"/>
    <w:uiPriority w:val="3"/>
    <w:rsid w:val="00AF16CA"/>
    <w:rPr>
      <w:rFonts w:eastAsiaTheme="minorHAnsi" w:cstheme="minorBidi"/>
      <w:color w:val="000000" w:themeColor="text1"/>
      <w:sz w:val="28"/>
      <w:szCs w:val="28"/>
      <w:lang w:eastAsia="en-US"/>
    </w:rPr>
  </w:style>
  <w:style w:type="paragraph" w:customStyle="1" w:styleId="afd">
    <w:name w:val="Титул_ФИО студента"/>
    <w:basedOn w:val="a2"/>
    <w:link w:val="afe"/>
    <w:uiPriority w:val="3"/>
    <w:qFormat/>
    <w:rsid w:val="00AF16CA"/>
    <w:pPr>
      <w:spacing w:line="276" w:lineRule="auto"/>
      <w:ind w:firstLine="0"/>
      <w:jc w:val="center"/>
    </w:pPr>
  </w:style>
  <w:style w:type="character" w:customStyle="1" w:styleId="afc">
    <w:name w:val="Титул_название Знак"/>
    <w:basedOn w:val="a3"/>
    <w:link w:val="afb"/>
    <w:uiPriority w:val="3"/>
    <w:rsid w:val="00AF16CA"/>
    <w:rPr>
      <w:rFonts w:eastAsiaTheme="minorHAnsi" w:cstheme="minorBidi"/>
      <w:b/>
      <w:color w:val="000000" w:themeColor="text1"/>
      <w:sz w:val="28"/>
      <w:szCs w:val="28"/>
      <w:lang w:eastAsia="en-US"/>
    </w:rPr>
  </w:style>
  <w:style w:type="paragraph" w:customStyle="1" w:styleId="aff">
    <w:name w:val="Титул_курсовая работа"/>
    <w:basedOn w:val="a2"/>
    <w:link w:val="aff0"/>
    <w:uiPriority w:val="3"/>
    <w:qFormat/>
    <w:rsid w:val="00AF16CA"/>
    <w:pPr>
      <w:spacing w:before="120" w:line="276" w:lineRule="auto"/>
      <w:ind w:firstLine="0"/>
      <w:jc w:val="center"/>
    </w:pPr>
  </w:style>
  <w:style w:type="character" w:customStyle="1" w:styleId="afe">
    <w:name w:val="Титул_ФИО студента Знак"/>
    <w:basedOn w:val="a3"/>
    <w:link w:val="afd"/>
    <w:uiPriority w:val="3"/>
    <w:rsid w:val="00AF16CA"/>
    <w:rPr>
      <w:rFonts w:eastAsiaTheme="minorHAnsi" w:cstheme="minorBidi"/>
      <w:color w:val="000000" w:themeColor="text1"/>
      <w:sz w:val="28"/>
      <w:szCs w:val="28"/>
      <w:lang w:eastAsia="en-US"/>
    </w:rPr>
  </w:style>
  <w:style w:type="paragraph" w:customStyle="1" w:styleId="aff1">
    <w:name w:val="Титул_ФФ"/>
    <w:basedOn w:val="a2"/>
    <w:link w:val="aff2"/>
    <w:uiPriority w:val="3"/>
    <w:qFormat/>
    <w:rsid w:val="00AF16CA"/>
    <w:pPr>
      <w:spacing w:line="240" w:lineRule="auto"/>
      <w:ind w:firstLine="0"/>
      <w:jc w:val="center"/>
    </w:pPr>
  </w:style>
  <w:style w:type="character" w:customStyle="1" w:styleId="aff0">
    <w:name w:val="Титул_курсовая работа Знак"/>
    <w:basedOn w:val="a3"/>
    <w:link w:val="aff"/>
    <w:uiPriority w:val="3"/>
    <w:rsid w:val="00AF16CA"/>
    <w:rPr>
      <w:rFonts w:eastAsiaTheme="minorHAnsi" w:cstheme="minorBidi"/>
      <w:color w:val="000000" w:themeColor="text1"/>
      <w:sz w:val="28"/>
      <w:szCs w:val="28"/>
      <w:lang w:eastAsia="en-US"/>
    </w:rPr>
  </w:style>
  <w:style w:type="paragraph" w:customStyle="1" w:styleId="aff3">
    <w:name w:val="Титул_КОФ"/>
    <w:basedOn w:val="a2"/>
    <w:link w:val="aff4"/>
    <w:uiPriority w:val="3"/>
    <w:qFormat/>
    <w:rsid w:val="00AF16CA"/>
    <w:pPr>
      <w:spacing w:after="480" w:line="240" w:lineRule="auto"/>
      <w:ind w:firstLine="0"/>
      <w:jc w:val="center"/>
    </w:pPr>
  </w:style>
  <w:style w:type="character" w:customStyle="1" w:styleId="aff2">
    <w:name w:val="Титул_ФФ Знак"/>
    <w:basedOn w:val="a3"/>
    <w:link w:val="aff1"/>
    <w:uiPriority w:val="3"/>
    <w:rsid w:val="00AF16CA"/>
    <w:rPr>
      <w:rFonts w:eastAsiaTheme="minorHAnsi" w:cstheme="minorBidi"/>
      <w:color w:val="000000" w:themeColor="text1"/>
      <w:sz w:val="28"/>
      <w:szCs w:val="28"/>
      <w:lang w:eastAsia="en-US"/>
    </w:rPr>
  </w:style>
  <w:style w:type="paragraph" w:customStyle="1" w:styleId="aff5">
    <w:name w:val="Титул_МинОБР"/>
    <w:basedOn w:val="a2"/>
    <w:link w:val="aff6"/>
    <w:uiPriority w:val="3"/>
    <w:qFormat/>
    <w:rsid w:val="00AF16CA"/>
    <w:pPr>
      <w:spacing w:before="120" w:after="120" w:line="276" w:lineRule="auto"/>
      <w:ind w:firstLine="0"/>
      <w:jc w:val="center"/>
    </w:pPr>
    <w:rPr>
      <w:sz w:val="24"/>
      <w:szCs w:val="24"/>
    </w:rPr>
  </w:style>
  <w:style w:type="character" w:customStyle="1" w:styleId="aff4">
    <w:name w:val="Титул_КОФ Знак"/>
    <w:basedOn w:val="a3"/>
    <w:link w:val="aff3"/>
    <w:uiPriority w:val="3"/>
    <w:rsid w:val="00AF16CA"/>
    <w:rPr>
      <w:rFonts w:eastAsiaTheme="minorHAnsi" w:cstheme="minorBidi"/>
      <w:color w:val="000000" w:themeColor="text1"/>
      <w:sz w:val="28"/>
      <w:szCs w:val="28"/>
      <w:lang w:eastAsia="en-US"/>
    </w:rPr>
  </w:style>
  <w:style w:type="paragraph" w:customStyle="1" w:styleId="aff7">
    <w:name w:val="Титул_НГУ"/>
    <w:basedOn w:val="a2"/>
    <w:link w:val="aff8"/>
    <w:uiPriority w:val="3"/>
    <w:qFormat/>
    <w:rsid w:val="00AF16CA"/>
    <w:pPr>
      <w:spacing w:before="120" w:after="120" w:line="276" w:lineRule="auto"/>
      <w:ind w:firstLine="0"/>
      <w:jc w:val="center"/>
    </w:pPr>
    <w:rPr>
      <w:sz w:val="24"/>
      <w:szCs w:val="24"/>
    </w:rPr>
  </w:style>
  <w:style w:type="character" w:customStyle="1" w:styleId="aff6">
    <w:name w:val="Титул_МинОБР Знак"/>
    <w:basedOn w:val="a3"/>
    <w:link w:val="aff5"/>
    <w:uiPriority w:val="3"/>
    <w:rsid w:val="00AF16CA"/>
    <w:rPr>
      <w:rFonts w:eastAsiaTheme="minorHAnsi" w:cstheme="minorBidi"/>
      <w:color w:val="000000" w:themeColor="text1"/>
      <w:sz w:val="24"/>
      <w:szCs w:val="24"/>
      <w:lang w:eastAsia="en-US"/>
    </w:rPr>
  </w:style>
  <w:style w:type="character" w:customStyle="1" w:styleId="af">
    <w:name w:val="Титул_ФИО преподавателя Знак"/>
    <w:basedOn w:val="a3"/>
    <w:link w:val="ae"/>
    <w:uiPriority w:val="3"/>
    <w:rsid w:val="00AF16CA"/>
    <w:rPr>
      <w:rFonts w:eastAsiaTheme="minorHAnsi" w:cstheme="minorBidi"/>
      <w:color w:val="000000" w:themeColor="text1"/>
      <w:sz w:val="28"/>
      <w:szCs w:val="28"/>
      <w:u w:val="single"/>
      <w:lang w:eastAsia="en-US"/>
    </w:rPr>
  </w:style>
  <w:style w:type="character" w:customStyle="1" w:styleId="aff8">
    <w:name w:val="Титул_НГУ Знак"/>
    <w:basedOn w:val="a3"/>
    <w:link w:val="aff7"/>
    <w:uiPriority w:val="3"/>
    <w:rsid w:val="00AF16CA"/>
    <w:rPr>
      <w:rFonts w:eastAsiaTheme="minorHAnsi" w:cstheme="minorBidi"/>
      <w:color w:val="000000" w:themeColor="text1"/>
      <w:sz w:val="24"/>
      <w:szCs w:val="24"/>
      <w:lang w:eastAsia="en-US"/>
    </w:rPr>
  </w:style>
  <w:style w:type="paragraph" w:customStyle="1" w:styleId="aff9">
    <w:name w:val="Титул_дата оценки"/>
    <w:basedOn w:val="a2"/>
    <w:link w:val="affa"/>
    <w:uiPriority w:val="3"/>
    <w:qFormat/>
    <w:rsid w:val="00AF16CA"/>
    <w:pPr>
      <w:tabs>
        <w:tab w:val="center" w:pos="5529"/>
        <w:tab w:val="left" w:pos="5954"/>
        <w:tab w:val="center" w:pos="7230"/>
        <w:tab w:val="left" w:pos="8364"/>
      </w:tabs>
      <w:spacing w:line="240" w:lineRule="auto"/>
      <w:ind w:left="4961" w:firstLine="0"/>
    </w:pPr>
  </w:style>
  <w:style w:type="character" w:customStyle="1" w:styleId="af1">
    <w:name w:val="Титул_оценка преподавателя Знак"/>
    <w:basedOn w:val="a3"/>
    <w:link w:val="af0"/>
    <w:uiPriority w:val="3"/>
    <w:rsid w:val="00AF16CA"/>
    <w:rPr>
      <w:rFonts w:ascii="Segoe Script" w:eastAsiaTheme="minorHAnsi" w:hAnsi="Segoe Script" w:cstheme="minorBidi"/>
      <w:color w:val="000000" w:themeColor="text1"/>
      <w:sz w:val="28"/>
      <w:szCs w:val="28"/>
      <w:u w:val="single"/>
      <w:lang w:eastAsia="en-US"/>
    </w:rPr>
  </w:style>
  <w:style w:type="paragraph" w:customStyle="1" w:styleId="affb">
    <w:name w:val="Титул_статус"/>
    <w:basedOn w:val="a2"/>
    <w:link w:val="affc"/>
    <w:uiPriority w:val="3"/>
    <w:qFormat/>
    <w:rsid w:val="00BC60F0"/>
    <w:pPr>
      <w:spacing w:before="240"/>
      <w:ind w:left="4961" w:firstLine="0"/>
    </w:pPr>
    <w:rPr>
      <w:b/>
    </w:rPr>
  </w:style>
  <w:style w:type="character" w:customStyle="1" w:styleId="affa">
    <w:name w:val="Титул_дата оценки Знак"/>
    <w:basedOn w:val="a3"/>
    <w:link w:val="aff9"/>
    <w:uiPriority w:val="3"/>
    <w:rsid w:val="00AF16CA"/>
    <w:rPr>
      <w:rFonts w:eastAsiaTheme="minorHAnsi" w:cstheme="minorBidi"/>
      <w:color w:val="000000" w:themeColor="text1"/>
      <w:sz w:val="28"/>
      <w:szCs w:val="28"/>
      <w:lang w:eastAsia="en-US"/>
    </w:rPr>
  </w:style>
  <w:style w:type="paragraph" w:customStyle="1" w:styleId="affd">
    <w:name w:val="Титул_заголовок оценки"/>
    <w:basedOn w:val="a2"/>
    <w:link w:val="affe"/>
    <w:uiPriority w:val="3"/>
    <w:qFormat/>
    <w:rsid w:val="00BC60F0"/>
    <w:pPr>
      <w:spacing w:line="240" w:lineRule="auto"/>
      <w:ind w:left="4961" w:firstLine="0"/>
      <w:jc w:val="center"/>
    </w:pPr>
    <w:rPr>
      <w:sz w:val="24"/>
    </w:rPr>
  </w:style>
  <w:style w:type="character" w:customStyle="1" w:styleId="affc">
    <w:name w:val="Титул_статус Знак"/>
    <w:basedOn w:val="a3"/>
    <w:link w:val="affb"/>
    <w:uiPriority w:val="3"/>
    <w:rsid w:val="00BC60F0"/>
    <w:rPr>
      <w:rFonts w:eastAsiaTheme="minorHAnsi" w:cstheme="minorBidi"/>
      <w:b/>
      <w:color w:val="000000" w:themeColor="text1"/>
      <w:sz w:val="28"/>
      <w:szCs w:val="28"/>
      <w:lang w:eastAsia="en-US"/>
    </w:rPr>
  </w:style>
  <w:style w:type="paragraph" w:customStyle="1" w:styleId="afff">
    <w:name w:val="Титул_текст рекомендации"/>
    <w:basedOn w:val="a2"/>
    <w:link w:val="afff0"/>
    <w:uiPriority w:val="3"/>
    <w:qFormat/>
    <w:rsid w:val="00AF16CA"/>
    <w:pPr>
      <w:spacing w:line="240" w:lineRule="auto"/>
      <w:ind w:firstLine="0"/>
    </w:pPr>
    <w:rPr>
      <w:i/>
    </w:rPr>
  </w:style>
  <w:style w:type="character" w:customStyle="1" w:styleId="affe">
    <w:name w:val="Титул_заголовок оценки Знак"/>
    <w:basedOn w:val="a3"/>
    <w:link w:val="affd"/>
    <w:uiPriority w:val="3"/>
    <w:rsid w:val="00BC60F0"/>
    <w:rPr>
      <w:rFonts w:eastAsiaTheme="minorHAnsi" w:cstheme="minorBidi"/>
      <w:color w:val="000000" w:themeColor="text1"/>
      <w:sz w:val="24"/>
      <w:szCs w:val="28"/>
      <w:lang w:eastAsia="en-US"/>
    </w:rPr>
  </w:style>
  <w:style w:type="paragraph" w:customStyle="1" w:styleId="afff1">
    <w:name w:val="Титул_подпись под рекомендацией"/>
    <w:basedOn w:val="a2"/>
    <w:link w:val="afff2"/>
    <w:uiPriority w:val="3"/>
    <w:qFormat/>
    <w:rsid w:val="00AF16CA"/>
    <w:pPr>
      <w:tabs>
        <w:tab w:val="center" w:pos="4962"/>
        <w:tab w:val="center" w:pos="7230"/>
      </w:tabs>
      <w:spacing w:line="240" w:lineRule="auto"/>
      <w:ind w:firstLine="0"/>
    </w:pPr>
    <w:rPr>
      <w:i/>
    </w:rPr>
  </w:style>
  <w:style w:type="character" w:customStyle="1" w:styleId="afff0">
    <w:name w:val="Титул_текст рекомендации Знак"/>
    <w:basedOn w:val="a3"/>
    <w:link w:val="afff"/>
    <w:uiPriority w:val="3"/>
    <w:rsid w:val="00AF16CA"/>
    <w:rPr>
      <w:rFonts w:eastAsiaTheme="minorHAnsi" w:cstheme="minorBidi"/>
      <w:i/>
      <w:color w:val="000000" w:themeColor="text1"/>
      <w:sz w:val="28"/>
      <w:szCs w:val="28"/>
      <w:lang w:eastAsia="en-US"/>
    </w:rPr>
  </w:style>
  <w:style w:type="character" w:customStyle="1" w:styleId="afff2">
    <w:name w:val="Титул_подпись под рекомендацией Знак"/>
    <w:basedOn w:val="a3"/>
    <w:link w:val="afff1"/>
    <w:uiPriority w:val="3"/>
    <w:rsid w:val="00AF16CA"/>
    <w:rPr>
      <w:rFonts w:eastAsiaTheme="minorHAnsi" w:cstheme="minorBidi"/>
      <w:i/>
      <w:color w:val="000000" w:themeColor="text1"/>
      <w:sz w:val="28"/>
      <w:szCs w:val="28"/>
      <w:lang w:eastAsia="en-US"/>
    </w:rPr>
  </w:style>
  <w:style w:type="paragraph" w:customStyle="1" w:styleId="afff3">
    <w:name w:val="Аннотация_заглавие"/>
    <w:basedOn w:val="a2"/>
    <w:link w:val="afff4"/>
    <w:uiPriority w:val="3"/>
    <w:qFormat/>
    <w:rsid w:val="00AF16CA"/>
    <w:pPr>
      <w:spacing w:before="120" w:after="120"/>
      <w:ind w:firstLine="0"/>
    </w:pPr>
    <w:rPr>
      <w:b/>
    </w:rPr>
  </w:style>
  <w:style w:type="paragraph" w:customStyle="1" w:styleId="a">
    <w:name w:val="Список нумерованный"/>
    <w:basedOn w:val="a2"/>
    <w:link w:val="afff5"/>
    <w:uiPriority w:val="1"/>
    <w:qFormat/>
    <w:rsid w:val="00AF16CA"/>
    <w:pPr>
      <w:numPr>
        <w:numId w:val="41"/>
      </w:numPr>
      <w:contextualSpacing/>
    </w:pPr>
    <w:rPr>
      <w:lang w:eastAsia="ru-RU"/>
    </w:rPr>
  </w:style>
  <w:style w:type="character" w:customStyle="1" w:styleId="afff4">
    <w:name w:val="Аннотация_заглавие Знак"/>
    <w:basedOn w:val="a3"/>
    <w:link w:val="afff3"/>
    <w:uiPriority w:val="3"/>
    <w:rsid w:val="00AF16CA"/>
    <w:rPr>
      <w:rFonts w:eastAsiaTheme="minorHAnsi" w:cstheme="minorBidi"/>
      <w:b/>
      <w:color w:val="000000" w:themeColor="text1"/>
      <w:sz w:val="28"/>
      <w:szCs w:val="28"/>
      <w:lang w:eastAsia="en-US"/>
    </w:rPr>
  </w:style>
  <w:style w:type="character" w:customStyle="1" w:styleId="afff5">
    <w:name w:val="Список нумерованный Знак"/>
    <w:basedOn w:val="a3"/>
    <w:link w:val="a"/>
    <w:uiPriority w:val="1"/>
    <w:rsid w:val="00AF16CA"/>
    <w:rPr>
      <w:rFonts w:eastAsiaTheme="minorHAnsi" w:cstheme="minorBidi"/>
      <w:color w:val="000000" w:themeColor="text1"/>
      <w:sz w:val="28"/>
      <w:szCs w:val="28"/>
    </w:rPr>
  </w:style>
  <w:style w:type="paragraph" w:styleId="21">
    <w:name w:val="toc 2"/>
    <w:basedOn w:val="a2"/>
    <w:next w:val="a2"/>
    <w:autoRedefine/>
    <w:uiPriority w:val="39"/>
    <w:unhideWhenUsed/>
    <w:rsid w:val="00AF16CA"/>
    <w:pPr>
      <w:spacing w:after="100"/>
      <w:ind w:left="280"/>
    </w:pPr>
  </w:style>
  <w:style w:type="paragraph" w:styleId="afff6">
    <w:name w:val="Balloon Text"/>
    <w:basedOn w:val="a2"/>
    <w:link w:val="afff7"/>
    <w:semiHidden/>
    <w:unhideWhenUsed/>
    <w:rsid w:val="00AF16CA"/>
    <w:pPr>
      <w:spacing w:line="240" w:lineRule="auto"/>
    </w:pPr>
    <w:rPr>
      <w:rFonts w:ascii="Tahoma" w:hAnsi="Tahoma" w:cs="Tahoma"/>
      <w:sz w:val="16"/>
      <w:szCs w:val="16"/>
    </w:rPr>
  </w:style>
  <w:style w:type="character" w:customStyle="1" w:styleId="afff7">
    <w:name w:val="Текст выноски Знак"/>
    <w:basedOn w:val="a3"/>
    <w:link w:val="afff6"/>
    <w:semiHidden/>
    <w:rsid w:val="00AF16CA"/>
    <w:rPr>
      <w:rFonts w:ascii="Tahoma" w:eastAsiaTheme="minorHAnsi" w:hAnsi="Tahoma" w:cs="Tahoma"/>
      <w:color w:val="000000" w:themeColor="text1"/>
      <w:sz w:val="16"/>
      <w:szCs w:val="16"/>
      <w:lang w:eastAsia="en-US"/>
    </w:rPr>
  </w:style>
  <w:style w:type="paragraph" w:customStyle="1" w:styleId="a1">
    <w:name w:val="Заголовок Приложения"/>
    <w:basedOn w:val="1"/>
    <w:uiPriority w:val="2"/>
    <w:rsid w:val="00253786"/>
    <w:pPr>
      <w:numPr>
        <w:numId w:val="42"/>
      </w:numPr>
      <w:ind w:left="0" w:firstLine="0"/>
    </w:pPr>
    <w:rPr>
      <w:rFonts w:cs="Times New Roman"/>
      <w:szCs w:val="20"/>
    </w:rPr>
  </w:style>
  <w:style w:type="character" w:customStyle="1" w:styleId="af8">
    <w:name w:val="Нижний колонтитул Знак"/>
    <w:basedOn w:val="a3"/>
    <w:link w:val="af7"/>
    <w:uiPriority w:val="99"/>
    <w:rsid w:val="00AF16CA"/>
    <w:rPr>
      <w:rFonts w:eastAsiaTheme="minorHAnsi" w:cstheme="minorBidi"/>
      <w:color w:val="000000" w:themeColor="text1"/>
      <w:sz w:val="28"/>
      <w:szCs w:val="28"/>
      <w:lang w:eastAsia="en-US"/>
    </w:rPr>
  </w:style>
  <w:style w:type="paragraph" w:styleId="afff8">
    <w:name w:val="endnote text"/>
    <w:basedOn w:val="a2"/>
    <w:link w:val="afff9"/>
    <w:semiHidden/>
    <w:unhideWhenUsed/>
    <w:rsid w:val="00AF16CA"/>
    <w:pPr>
      <w:spacing w:line="240" w:lineRule="auto"/>
    </w:pPr>
    <w:rPr>
      <w:sz w:val="20"/>
      <w:szCs w:val="20"/>
    </w:rPr>
  </w:style>
  <w:style w:type="character" w:customStyle="1" w:styleId="afff9">
    <w:name w:val="Текст концевой сноски Знак"/>
    <w:basedOn w:val="a3"/>
    <w:link w:val="afff8"/>
    <w:semiHidden/>
    <w:rsid w:val="00AF16CA"/>
    <w:rPr>
      <w:rFonts w:eastAsiaTheme="minorHAnsi" w:cstheme="minorBidi"/>
      <w:color w:val="000000" w:themeColor="text1"/>
      <w:lang w:eastAsia="en-US"/>
    </w:rPr>
  </w:style>
  <w:style w:type="character" w:styleId="afffa">
    <w:name w:val="endnote reference"/>
    <w:basedOn w:val="a3"/>
    <w:semiHidden/>
    <w:unhideWhenUsed/>
    <w:rsid w:val="00AF16CA"/>
    <w:rPr>
      <w:vertAlign w:val="superscript"/>
    </w:rPr>
  </w:style>
  <w:style w:type="character" w:customStyle="1" w:styleId="afffb">
    <w:name w:val="Курсив"/>
    <w:basedOn w:val="a3"/>
    <w:qFormat/>
    <w:rsid w:val="00AF16CA"/>
    <w:rPr>
      <w:i/>
    </w:rPr>
  </w:style>
  <w:style w:type="character" w:customStyle="1" w:styleId="afffc">
    <w:name w:val="Полужирный"/>
    <w:basedOn w:val="a3"/>
    <w:qFormat/>
    <w:rsid w:val="00AF16CA"/>
    <w:rPr>
      <w:b/>
    </w:rPr>
  </w:style>
  <w:style w:type="character" w:customStyle="1" w:styleId="afffd">
    <w:name w:val="Полужирный курсив"/>
    <w:basedOn w:val="a3"/>
    <w:qFormat/>
    <w:rsid w:val="00AF16CA"/>
    <w:rPr>
      <w:b/>
      <w:i/>
    </w:rPr>
  </w:style>
  <w:style w:type="character" w:customStyle="1" w:styleId="afffe">
    <w:name w:val="Подчеркнутый"/>
    <w:basedOn w:val="a3"/>
    <w:qFormat/>
    <w:rsid w:val="00AF16CA"/>
    <w:rPr>
      <w:u w:val="single"/>
    </w:rPr>
  </w:style>
  <w:style w:type="character" w:customStyle="1" w:styleId="affff">
    <w:name w:val="Курсив подчеркнутый"/>
    <w:basedOn w:val="afffb"/>
    <w:qFormat/>
    <w:rsid w:val="00AF16CA"/>
    <w:rPr>
      <w:i/>
      <w:u w:val="single"/>
    </w:rPr>
  </w:style>
  <w:style w:type="character" w:customStyle="1" w:styleId="affff0">
    <w:name w:val="Полужирный подчёркнутый"/>
    <w:basedOn w:val="afffc"/>
    <w:qFormat/>
    <w:rsid w:val="00AF16CA"/>
    <w:rPr>
      <w:b/>
      <w:u w:val="single"/>
    </w:rPr>
  </w:style>
  <w:style w:type="character" w:customStyle="1" w:styleId="affff1">
    <w:name w:val="Полужирный курсив подчеркнутый"/>
    <w:basedOn w:val="afffd"/>
    <w:qFormat/>
    <w:rsid w:val="00AF16CA"/>
    <w:rPr>
      <w:b/>
      <w:i/>
      <w:u w:val="single"/>
    </w:rPr>
  </w:style>
  <w:style w:type="character" w:customStyle="1" w:styleId="affff2">
    <w:name w:val="Подстрочный"/>
    <w:basedOn w:val="a3"/>
    <w:qFormat/>
    <w:rsid w:val="00AF16CA"/>
    <w:rPr>
      <w:vertAlign w:val="subscript"/>
    </w:rPr>
  </w:style>
  <w:style w:type="character" w:customStyle="1" w:styleId="affff3">
    <w:name w:val="Надстрочный"/>
    <w:basedOn w:val="a3"/>
    <w:qFormat/>
    <w:rsid w:val="00AF16CA"/>
    <w:rPr>
      <w:vertAlign w:val="superscript"/>
    </w:rPr>
  </w:style>
  <w:style w:type="character" w:customStyle="1" w:styleId="affff4">
    <w:name w:val="Подстрочный курсив"/>
    <w:basedOn w:val="affff2"/>
    <w:qFormat/>
    <w:rsid w:val="00AF16CA"/>
    <w:rPr>
      <w:i/>
      <w:vertAlign w:val="subscript"/>
    </w:rPr>
  </w:style>
  <w:style w:type="character" w:customStyle="1" w:styleId="affff5">
    <w:name w:val="Надстрочный курсив"/>
    <w:basedOn w:val="affff3"/>
    <w:qFormat/>
    <w:rsid w:val="00AF16CA"/>
    <w:rPr>
      <w:i/>
      <w:vertAlign w:val="superscript"/>
    </w:rPr>
  </w:style>
  <w:style w:type="paragraph" w:customStyle="1" w:styleId="affff6">
    <w:name w:val="Элемент таблицы"/>
    <w:basedOn w:val="a2"/>
    <w:uiPriority w:val="1"/>
    <w:qFormat/>
    <w:rsid w:val="00AF16CA"/>
    <w:pPr>
      <w:spacing w:before="60" w:after="60" w:line="240" w:lineRule="auto"/>
      <w:ind w:firstLine="0"/>
      <w:jc w:val="center"/>
    </w:pPr>
    <w:rPr>
      <w:rFonts w:eastAsia="Times New Roman"/>
      <w:iCs/>
      <w:sz w:val="24"/>
      <w:lang w:eastAsia="ru-RU"/>
    </w:rPr>
  </w:style>
  <w:style w:type="character" w:customStyle="1" w:styleId="affff7">
    <w:name w:val="Основной шрифт"/>
    <w:basedOn w:val="a3"/>
    <w:qFormat/>
    <w:rsid w:val="005322DF"/>
  </w:style>
  <w:style w:type="paragraph" w:styleId="affff8">
    <w:name w:val="Body Text"/>
    <w:basedOn w:val="a2"/>
    <w:link w:val="affff9"/>
    <w:uiPriority w:val="1"/>
    <w:qFormat/>
    <w:rsid w:val="00B0086C"/>
    <w:pPr>
      <w:widowControl w:val="0"/>
      <w:autoSpaceDE w:val="0"/>
      <w:autoSpaceDN w:val="0"/>
      <w:spacing w:line="240" w:lineRule="auto"/>
      <w:ind w:firstLine="0"/>
      <w:jc w:val="left"/>
    </w:pPr>
    <w:rPr>
      <w:rFonts w:eastAsia="Times New Roman" w:cs="Times New Roman"/>
      <w:color w:val="auto"/>
    </w:rPr>
  </w:style>
  <w:style w:type="character" w:customStyle="1" w:styleId="affff9">
    <w:name w:val="Основной текст Знак"/>
    <w:basedOn w:val="a3"/>
    <w:link w:val="affff8"/>
    <w:uiPriority w:val="1"/>
    <w:rsid w:val="00B0086C"/>
    <w:rPr>
      <w:sz w:val="28"/>
      <w:szCs w:val="28"/>
      <w:lang w:eastAsia="en-US"/>
    </w:rPr>
  </w:style>
  <w:style w:type="paragraph" w:styleId="affffa">
    <w:name w:val="List Paragraph"/>
    <w:basedOn w:val="a2"/>
    <w:uiPriority w:val="1"/>
    <w:qFormat/>
    <w:rsid w:val="00B0086C"/>
    <w:pPr>
      <w:widowControl w:val="0"/>
      <w:autoSpaceDE w:val="0"/>
      <w:autoSpaceDN w:val="0"/>
      <w:spacing w:before="161" w:line="240" w:lineRule="auto"/>
      <w:ind w:left="1662" w:hanging="682"/>
      <w:jc w:val="left"/>
    </w:pPr>
    <w:rPr>
      <w:rFonts w:eastAsia="Times New Roman" w:cs="Times New Roman"/>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63280">
      <w:bodyDiv w:val="1"/>
      <w:marLeft w:val="0"/>
      <w:marRight w:val="0"/>
      <w:marTop w:val="0"/>
      <w:marBottom w:val="0"/>
      <w:divBdr>
        <w:top w:val="none" w:sz="0" w:space="0" w:color="auto"/>
        <w:left w:val="none" w:sz="0" w:space="0" w:color="auto"/>
        <w:bottom w:val="none" w:sz="0" w:space="0" w:color="auto"/>
        <w:right w:val="none" w:sz="0" w:space="0" w:color="auto"/>
      </w:divBdr>
    </w:div>
    <w:div w:id="34474462">
      <w:bodyDiv w:val="1"/>
      <w:marLeft w:val="0"/>
      <w:marRight w:val="0"/>
      <w:marTop w:val="0"/>
      <w:marBottom w:val="0"/>
      <w:divBdr>
        <w:top w:val="none" w:sz="0" w:space="0" w:color="auto"/>
        <w:left w:val="none" w:sz="0" w:space="0" w:color="auto"/>
        <w:bottom w:val="none" w:sz="0" w:space="0" w:color="auto"/>
        <w:right w:val="none" w:sz="0" w:space="0" w:color="auto"/>
      </w:divBdr>
      <w:divsChild>
        <w:div w:id="408842895">
          <w:marLeft w:val="0"/>
          <w:marRight w:val="0"/>
          <w:marTop w:val="0"/>
          <w:marBottom w:val="0"/>
          <w:divBdr>
            <w:top w:val="none" w:sz="0" w:space="0" w:color="auto"/>
            <w:left w:val="none" w:sz="0" w:space="0" w:color="auto"/>
            <w:bottom w:val="none" w:sz="0" w:space="0" w:color="auto"/>
            <w:right w:val="none" w:sz="0" w:space="0" w:color="auto"/>
          </w:divBdr>
          <w:divsChild>
            <w:div w:id="1406338372">
              <w:marLeft w:val="0"/>
              <w:marRight w:val="0"/>
              <w:marTop w:val="0"/>
              <w:marBottom w:val="315"/>
              <w:divBdr>
                <w:top w:val="none" w:sz="0" w:space="0" w:color="auto"/>
                <w:left w:val="none" w:sz="0" w:space="0" w:color="auto"/>
                <w:bottom w:val="none" w:sz="0" w:space="0" w:color="auto"/>
                <w:right w:val="none" w:sz="0" w:space="0" w:color="auto"/>
              </w:divBdr>
            </w:div>
          </w:divsChild>
        </w:div>
        <w:div w:id="826896077">
          <w:marLeft w:val="0"/>
          <w:marRight w:val="0"/>
          <w:marTop w:val="0"/>
          <w:marBottom w:val="0"/>
          <w:divBdr>
            <w:top w:val="none" w:sz="0" w:space="0" w:color="auto"/>
            <w:left w:val="none" w:sz="0" w:space="0" w:color="auto"/>
            <w:bottom w:val="none" w:sz="0" w:space="0" w:color="auto"/>
            <w:right w:val="none" w:sz="0" w:space="0" w:color="auto"/>
          </w:divBdr>
          <w:divsChild>
            <w:div w:id="1047801144">
              <w:marLeft w:val="0"/>
              <w:marRight w:val="0"/>
              <w:marTop w:val="60"/>
              <w:marBottom w:val="0"/>
              <w:divBdr>
                <w:top w:val="none" w:sz="0" w:space="0" w:color="auto"/>
                <w:left w:val="none" w:sz="0" w:space="0" w:color="auto"/>
                <w:bottom w:val="none" w:sz="0" w:space="0" w:color="auto"/>
                <w:right w:val="none" w:sz="0" w:space="0" w:color="auto"/>
              </w:divBdr>
              <w:divsChild>
                <w:div w:id="334967219">
                  <w:marLeft w:val="0"/>
                  <w:marRight w:val="0"/>
                  <w:marTop w:val="0"/>
                  <w:marBottom w:val="0"/>
                  <w:divBdr>
                    <w:top w:val="none" w:sz="0" w:space="0" w:color="auto"/>
                    <w:left w:val="none" w:sz="0" w:space="0" w:color="auto"/>
                    <w:bottom w:val="none" w:sz="0" w:space="0" w:color="auto"/>
                    <w:right w:val="none" w:sz="0" w:space="0" w:color="auto"/>
                  </w:divBdr>
                </w:div>
              </w:divsChild>
            </w:div>
            <w:div w:id="1539006242">
              <w:marLeft w:val="0"/>
              <w:marRight w:val="0"/>
              <w:marTop w:val="0"/>
              <w:marBottom w:val="315"/>
              <w:divBdr>
                <w:top w:val="none" w:sz="0" w:space="0" w:color="auto"/>
                <w:left w:val="none" w:sz="0" w:space="0" w:color="auto"/>
                <w:bottom w:val="none" w:sz="0" w:space="0" w:color="auto"/>
                <w:right w:val="none" w:sz="0" w:space="0" w:color="auto"/>
              </w:divBdr>
            </w:div>
          </w:divsChild>
        </w:div>
        <w:div w:id="2069373142">
          <w:marLeft w:val="0"/>
          <w:marRight w:val="0"/>
          <w:marTop w:val="0"/>
          <w:marBottom w:val="0"/>
          <w:divBdr>
            <w:top w:val="none" w:sz="0" w:space="0" w:color="auto"/>
            <w:left w:val="none" w:sz="0" w:space="0" w:color="auto"/>
            <w:bottom w:val="none" w:sz="0" w:space="0" w:color="auto"/>
            <w:right w:val="none" w:sz="0" w:space="0" w:color="auto"/>
          </w:divBdr>
          <w:divsChild>
            <w:div w:id="1314677133">
              <w:marLeft w:val="0"/>
              <w:marRight w:val="0"/>
              <w:marTop w:val="60"/>
              <w:marBottom w:val="0"/>
              <w:divBdr>
                <w:top w:val="none" w:sz="0" w:space="0" w:color="auto"/>
                <w:left w:val="none" w:sz="0" w:space="0" w:color="auto"/>
                <w:bottom w:val="none" w:sz="0" w:space="0" w:color="auto"/>
                <w:right w:val="none" w:sz="0" w:space="0" w:color="auto"/>
              </w:divBdr>
              <w:divsChild>
                <w:div w:id="1742865677">
                  <w:marLeft w:val="0"/>
                  <w:marRight w:val="0"/>
                  <w:marTop w:val="0"/>
                  <w:marBottom w:val="0"/>
                  <w:divBdr>
                    <w:top w:val="none" w:sz="0" w:space="0" w:color="auto"/>
                    <w:left w:val="none" w:sz="0" w:space="0" w:color="auto"/>
                    <w:bottom w:val="none" w:sz="0" w:space="0" w:color="auto"/>
                    <w:right w:val="none" w:sz="0" w:space="0" w:color="auto"/>
                  </w:divBdr>
                </w:div>
              </w:divsChild>
            </w:div>
            <w:div w:id="2106683666">
              <w:marLeft w:val="0"/>
              <w:marRight w:val="0"/>
              <w:marTop w:val="0"/>
              <w:marBottom w:val="315"/>
              <w:divBdr>
                <w:top w:val="none" w:sz="0" w:space="0" w:color="auto"/>
                <w:left w:val="none" w:sz="0" w:space="0" w:color="auto"/>
                <w:bottom w:val="none" w:sz="0" w:space="0" w:color="auto"/>
                <w:right w:val="none" w:sz="0" w:space="0" w:color="auto"/>
              </w:divBdr>
            </w:div>
          </w:divsChild>
        </w:div>
        <w:div w:id="1440835904">
          <w:marLeft w:val="0"/>
          <w:marRight w:val="0"/>
          <w:marTop w:val="0"/>
          <w:marBottom w:val="0"/>
          <w:divBdr>
            <w:top w:val="none" w:sz="0" w:space="0" w:color="auto"/>
            <w:left w:val="none" w:sz="0" w:space="0" w:color="auto"/>
            <w:bottom w:val="none" w:sz="0" w:space="0" w:color="auto"/>
            <w:right w:val="none" w:sz="0" w:space="0" w:color="auto"/>
          </w:divBdr>
          <w:divsChild>
            <w:div w:id="1708136029">
              <w:marLeft w:val="0"/>
              <w:marRight w:val="0"/>
              <w:marTop w:val="60"/>
              <w:marBottom w:val="0"/>
              <w:divBdr>
                <w:top w:val="none" w:sz="0" w:space="0" w:color="auto"/>
                <w:left w:val="none" w:sz="0" w:space="0" w:color="auto"/>
                <w:bottom w:val="none" w:sz="0" w:space="0" w:color="auto"/>
                <w:right w:val="none" w:sz="0" w:space="0" w:color="auto"/>
              </w:divBdr>
              <w:divsChild>
                <w:div w:id="899709499">
                  <w:marLeft w:val="0"/>
                  <w:marRight w:val="0"/>
                  <w:marTop w:val="0"/>
                  <w:marBottom w:val="0"/>
                  <w:divBdr>
                    <w:top w:val="none" w:sz="0" w:space="0" w:color="auto"/>
                    <w:left w:val="none" w:sz="0" w:space="0" w:color="auto"/>
                    <w:bottom w:val="none" w:sz="0" w:space="0" w:color="auto"/>
                    <w:right w:val="none" w:sz="0" w:space="0" w:color="auto"/>
                  </w:divBdr>
                </w:div>
              </w:divsChild>
            </w:div>
            <w:div w:id="11610317">
              <w:marLeft w:val="0"/>
              <w:marRight w:val="0"/>
              <w:marTop w:val="0"/>
              <w:marBottom w:val="315"/>
              <w:divBdr>
                <w:top w:val="none" w:sz="0" w:space="0" w:color="auto"/>
                <w:left w:val="none" w:sz="0" w:space="0" w:color="auto"/>
                <w:bottom w:val="none" w:sz="0" w:space="0" w:color="auto"/>
                <w:right w:val="none" w:sz="0" w:space="0" w:color="auto"/>
              </w:divBdr>
            </w:div>
          </w:divsChild>
        </w:div>
        <w:div w:id="2091415954">
          <w:marLeft w:val="0"/>
          <w:marRight w:val="0"/>
          <w:marTop w:val="0"/>
          <w:marBottom w:val="0"/>
          <w:divBdr>
            <w:top w:val="none" w:sz="0" w:space="0" w:color="auto"/>
            <w:left w:val="none" w:sz="0" w:space="0" w:color="auto"/>
            <w:bottom w:val="none" w:sz="0" w:space="0" w:color="auto"/>
            <w:right w:val="none" w:sz="0" w:space="0" w:color="auto"/>
          </w:divBdr>
          <w:divsChild>
            <w:div w:id="854687395">
              <w:marLeft w:val="0"/>
              <w:marRight w:val="0"/>
              <w:marTop w:val="60"/>
              <w:marBottom w:val="0"/>
              <w:divBdr>
                <w:top w:val="none" w:sz="0" w:space="0" w:color="auto"/>
                <w:left w:val="none" w:sz="0" w:space="0" w:color="auto"/>
                <w:bottom w:val="none" w:sz="0" w:space="0" w:color="auto"/>
                <w:right w:val="none" w:sz="0" w:space="0" w:color="auto"/>
              </w:divBdr>
              <w:divsChild>
                <w:div w:id="1426532226">
                  <w:marLeft w:val="0"/>
                  <w:marRight w:val="0"/>
                  <w:marTop w:val="0"/>
                  <w:marBottom w:val="0"/>
                  <w:divBdr>
                    <w:top w:val="none" w:sz="0" w:space="0" w:color="auto"/>
                    <w:left w:val="none" w:sz="0" w:space="0" w:color="auto"/>
                    <w:bottom w:val="none" w:sz="0" w:space="0" w:color="auto"/>
                    <w:right w:val="none" w:sz="0" w:space="0" w:color="auto"/>
                  </w:divBdr>
                </w:div>
              </w:divsChild>
            </w:div>
            <w:div w:id="1557160493">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 w:id="46103954">
      <w:bodyDiv w:val="1"/>
      <w:marLeft w:val="0"/>
      <w:marRight w:val="0"/>
      <w:marTop w:val="0"/>
      <w:marBottom w:val="0"/>
      <w:divBdr>
        <w:top w:val="none" w:sz="0" w:space="0" w:color="auto"/>
        <w:left w:val="none" w:sz="0" w:space="0" w:color="auto"/>
        <w:bottom w:val="none" w:sz="0" w:space="0" w:color="auto"/>
        <w:right w:val="none" w:sz="0" w:space="0" w:color="auto"/>
      </w:divBdr>
    </w:div>
    <w:div w:id="150951627">
      <w:bodyDiv w:val="1"/>
      <w:marLeft w:val="0"/>
      <w:marRight w:val="0"/>
      <w:marTop w:val="0"/>
      <w:marBottom w:val="0"/>
      <w:divBdr>
        <w:top w:val="none" w:sz="0" w:space="0" w:color="auto"/>
        <w:left w:val="none" w:sz="0" w:space="0" w:color="auto"/>
        <w:bottom w:val="none" w:sz="0" w:space="0" w:color="auto"/>
        <w:right w:val="none" w:sz="0" w:space="0" w:color="auto"/>
      </w:divBdr>
    </w:div>
    <w:div w:id="154997456">
      <w:bodyDiv w:val="1"/>
      <w:marLeft w:val="0"/>
      <w:marRight w:val="0"/>
      <w:marTop w:val="0"/>
      <w:marBottom w:val="0"/>
      <w:divBdr>
        <w:top w:val="none" w:sz="0" w:space="0" w:color="auto"/>
        <w:left w:val="none" w:sz="0" w:space="0" w:color="auto"/>
        <w:bottom w:val="none" w:sz="0" w:space="0" w:color="auto"/>
        <w:right w:val="none" w:sz="0" w:space="0" w:color="auto"/>
      </w:divBdr>
    </w:div>
    <w:div w:id="327295286">
      <w:bodyDiv w:val="1"/>
      <w:marLeft w:val="0"/>
      <w:marRight w:val="0"/>
      <w:marTop w:val="0"/>
      <w:marBottom w:val="0"/>
      <w:divBdr>
        <w:top w:val="none" w:sz="0" w:space="0" w:color="auto"/>
        <w:left w:val="none" w:sz="0" w:space="0" w:color="auto"/>
        <w:bottom w:val="none" w:sz="0" w:space="0" w:color="auto"/>
        <w:right w:val="none" w:sz="0" w:space="0" w:color="auto"/>
      </w:divBdr>
    </w:div>
    <w:div w:id="353001180">
      <w:bodyDiv w:val="1"/>
      <w:marLeft w:val="0"/>
      <w:marRight w:val="0"/>
      <w:marTop w:val="0"/>
      <w:marBottom w:val="0"/>
      <w:divBdr>
        <w:top w:val="none" w:sz="0" w:space="0" w:color="auto"/>
        <w:left w:val="none" w:sz="0" w:space="0" w:color="auto"/>
        <w:bottom w:val="none" w:sz="0" w:space="0" w:color="auto"/>
        <w:right w:val="none" w:sz="0" w:space="0" w:color="auto"/>
      </w:divBdr>
      <w:divsChild>
        <w:div w:id="1243563217">
          <w:marLeft w:val="0"/>
          <w:marRight w:val="0"/>
          <w:marTop w:val="0"/>
          <w:marBottom w:val="0"/>
          <w:divBdr>
            <w:top w:val="none" w:sz="0" w:space="0" w:color="auto"/>
            <w:left w:val="none" w:sz="0" w:space="0" w:color="auto"/>
            <w:bottom w:val="none" w:sz="0" w:space="0" w:color="auto"/>
            <w:right w:val="none" w:sz="0" w:space="0" w:color="auto"/>
          </w:divBdr>
          <w:divsChild>
            <w:div w:id="1297642709">
              <w:marLeft w:val="0"/>
              <w:marRight w:val="0"/>
              <w:marTop w:val="0"/>
              <w:marBottom w:val="0"/>
              <w:divBdr>
                <w:top w:val="none" w:sz="0" w:space="0" w:color="auto"/>
                <w:left w:val="none" w:sz="0" w:space="0" w:color="auto"/>
                <w:bottom w:val="none" w:sz="0" w:space="0" w:color="auto"/>
                <w:right w:val="none" w:sz="0" w:space="0" w:color="auto"/>
              </w:divBdr>
              <w:divsChild>
                <w:div w:id="175161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342078">
          <w:marLeft w:val="0"/>
          <w:marRight w:val="0"/>
          <w:marTop w:val="0"/>
          <w:marBottom w:val="0"/>
          <w:divBdr>
            <w:top w:val="none" w:sz="0" w:space="0" w:color="auto"/>
            <w:left w:val="none" w:sz="0" w:space="0" w:color="auto"/>
            <w:bottom w:val="none" w:sz="0" w:space="0" w:color="auto"/>
            <w:right w:val="none" w:sz="0" w:space="0" w:color="auto"/>
          </w:divBdr>
          <w:divsChild>
            <w:div w:id="2135175671">
              <w:marLeft w:val="0"/>
              <w:marRight w:val="0"/>
              <w:marTop w:val="0"/>
              <w:marBottom w:val="0"/>
              <w:divBdr>
                <w:top w:val="none" w:sz="0" w:space="0" w:color="auto"/>
                <w:left w:val="none" w:sz="0" w:space="0" w:color="auto"/>
                <w:bottom w:val="none" w:sz="0" w:space="0" w:color="auto"/>
                <w:right w:val="none" w:sz="0" w:space="0" w:color="auto"/>
              </w:divBdr>
              <w:divsChild>
                <w:div w:id="361437960">
                  <w:marLeft w:val="0"/>
                  <w:marRight w:val="0"/>
                  <w:marTop w:val="0"/>
                  <w:marBottom w:val="0"/>
                  <w:divBdr>
                    <w:top w:val="none" w:sz="0" w:space="0" w:color="auto"/>
                    <w:left w:val="none" w:sz="0" w:space="0" w:color="auto"/>
                    <w:bottom w:val="none" w:sz="0" w:space="0" w:color="auto"/>
                    <w:right w:val="none" w:sz="0" w:space="0" w:color="auto"/>
                  </w:divBdr>
                  <w:divsChild>
                    <w:div w:id="1342509905">
                      <w:marLeft w:val="0"/>
                      <w:marRight w:val="0"/>
                      <w:marTop w:val="90"/>
                      <w:marBottom w:val="0"/>
                      <w:divBdr>
                        <w:top w:val="none" w:sz="0" w:space="0" w:color="auto"/>
                        <w:left w:val="none" w:sz="0" w:space="0" w:color="auto"/>
                        <w:bottom w:val="none" w:sz="0" w:space="0" w:color="auto"/>
                        <w:right w:val="none" w:sz="0" w:space="0" w:color="auto"/>
                      </w:divBdr>
                      <w:divsChild>
                        <w:div w:id="136725771">
                          <w:marLeft w:val="0"/>
                          <w:marRight w:val="0"/>
                          <w:marTop w:val="0"/>
                          <w:marBottom w:val="405"/>
                          <w:divBdr>
                            <w:top w:val="none" w:sz="0" w:space="0" w:color="auto"/>
                            <w:left w:val="none" w:sz="0" w:space="0" w:color="auto"/>
                            <w:bottom w:val="none" w:sz="0" w:space="0" w:color="auto"/>
                            <w:right w:val="none" w:sz="0" w:space="0" w:color="auto"/>
                          </w:divBdr>
                          <w:divsChild>
                            <w:div w:id="2113813512">
                              <w:marLeft w:val="0"/>
                              <w:marRight w:val="0"/>
                              <w:marTop w:val="0"/>
                              <w:marBottom w:val="0"/>
                              <w:divBdr>
                                <w:top w:val="none" w:sz="0" w:space="0" w:color="auto"/>
                                <w:left w:val="none" w:sz="0" w:space="0" w:color="auto"/>
                                <w:bottom w:val="none" w:sz="0" w:space="0" w:color="auto"/>
                                <w:right w:val="none" w:sz="0" w:space="0" w:color="auto"/>
                              </w:divBdr>
                              <w:divsChild>
                                <w:div w:id="48066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2703109">
      <w:bodyDiv w:val="1"/>
      <w:marLeft w:val="0"/>
      <w:marRight w:val="0"/>
      <w:marTop w:val="0"/>
      <w:marBottom w:val="0"/>
      <w:divBdr>
        <w:top w:val="none" w:sz="0" w:space="0" w:color="auto"/>
        <w:left w:val="none" w:sz="0" w:space="0" w:color="auto"/>
        <w:bottom w:val="none" w:sz="0" w:space="0" w:color="auto"/>
        <w:right w:val="none" w:sz="0" w:space="0" w:color="auto"/>
      </w:divBdr>
    </w:div>
    <w:div w:id="496653822">
      <w:bodyDiv w:val="1"/>
      <w:marLeft w:val="0"/>
      <w:marRight w:val="0"/>
      <w:marTop w:val="0"/>
      <w:marBottom w:val="0"/>
      <w:divBdr>
        <w:top w:val="none" w:sz="0" w:space="0" w:color="auto"/>
        <w:left w:val="none" w:sz="0" w:space="0" w:color="auto"/>
        <w:bottom w:val="none" w:sz="0" w:space="0" w:color="auto"/>
        <w:right w:val="none" w:sz="0" w:space="0" w:color="auto"/>
      </w:divBdr>
    </w:div>
    <w:div w:id="664089211">
      <w:bodyDiv w:val="1"/>
      <w:marLeft w:val="0"/>
      <w:marRight w:val="0"/>
      <w:marTop w:val="0"/>
      <w:marBottom w:val="0"/>
      <w:divBdr>
        <w:top w:val="none" w:sz="0" w:space="0" w:color="auto"/>
        <w:left w:val="none" w:sz="0" w:space="0" w:color="auto"/>
        <w:bottom w:val="none" w:sz="0" w:space="0" w:color="auto"/>
        <w:right w:val="none" w:sz="0" w:space="0" w:color="auto"/>
      </w:divBdr>
    </w:div>
    <w:div w:id="665786344">
      <w:bodyDiv w:val="1"/>
      <w:marLeft w:val="0"/>
      <w:marRight w:val="0"/>
      <w:marTop w:val="0"/>
      <w:marBottom w:val="0"/>
      <w:divBdr>
        <w:top w:val="none" w:sz="0" w:space="0" w:color="auto"/>
        <w:left w:val="none" w:sz="0" w:space="0" w:color="auto"/>
        <w:bottom w:val="none" w:sz="0" w:space="0" w:color="auto"/>
        <w:right w:val="none" w:sz="0" w:space="0" w:color="auto"/>
      </w:divBdr>
    </w:div>
    <w:div w:id="710957271">
      <w:bodyDiv w:val="1"/>
      <w:marLeft w:val="0"/>
      <w:marRight w:val="0"/>
      <w:marTop w:val="0"/>
      <w:marBottom w:val="0"/>
      <w:divBdr>
        <w:top w:val="none" w:sz="0" w:space="0" w:color="auto"/>
        <w:left w:val="none" w:sz="0" w:space="0" w:color="auto"/>
        <w:bottom w:val="none" w:sz="0" w:space="0" w:color="auto"/>
        <w:right w:val="none" w:sz="0" w:space="0" w:color="auto"/>
      </w:divBdr>
    </w:div>
    <w:div w:id="712270750">
      <w:bodyDiv w:val="1"/>
      <w:marLeft w:val="0"/>
      <w:marRight w:val="0"/>
      <w:marTop w:val="0"/>
      <w:marBottom w:val="0"/>
      <w:divBdr>
        <w:top w:val="none" w:sz="0" w:space="0" w:color="auto"/>
        <w:left w:val="none" w:sz="0" w:space="0" w:color="auto"/>
        <w:bottom w:val="none" w:sz="0" w:space="0" w:color="auto"/>
        <w:right w:val="none" w:sz="0" w:space="0" w:color="auto"/>
      </w:divBdr>
    </w:div>
    <w:div w:id="724062721">
      <w:bodyDiv w:val="1"/>
      <w:marLeft w:val="0"/>
      <w:marRight w:val="0"/>
      <w:marTop w:val="0"/>
      <w:marBottom w:val="0"/>
      <w:divBdr>
        <w:top w:val="none" w:sz="0" w:space="0" w:color="auto"/>
        <w:left w:val="none" w:sz="0" w:space="0" w:color="auto"/>
        <w:bottom w:val="none" w:sz="0" w:space="0" w:color="auto"/>
        <w:right w:val="none" w:sz="0" w:space="0" w:color="auto"/>
      </w:divBdr>
    </w:div>
    <w:div w:id="751852566">
      <w:bodyDiv w:val="1"/>
      <w:marLeft w:val="0"/>
      <w:marRight w:val="0"/>
      <w:marTop w:val="0"/>
      <w:marBottom w:val="0"/>
      <w:divBdr>
        <w:top w:val="none" w:sz="0" w:space="0" w:color="auto"/>
        <w:left w:val="none" w:sz="0" w:space="0" w:color="auto"/>
        <w:bottom w:val="none" w:sz="0" w:space="0" w:color="auto"/>
        <w:right w:val="none" w:sz="0" w:space="0" w:color="auto"/>
      </w:divBdr>
    </w:div>
    <w:div w:id="794175312">
      <w:bodyDiv w:val="1"/>
      <w:marLeft w:val="0"/>
      <w:marRight w:val="0"/>
      <w:marTop w:val="0"/>
      <w:marBottom w:val="0"/>
      <w:divBdr>
        <w:top w:val="none" w:sz="0" w:space="0" w:color="auto"/>
        <w:left w:val="none" w:sz="0" w:space="0" w:color="auto"/>
        <w:bottom w:val="none" w:sz="0" w:space="0" w:color="auto"/>
        <w:right w:val="none" w:sz="0" w:space="0" w:color="auto"/>
      </w:divBdr>
    </w:div>
    <w:div w:id="813792151">
      <w:bodyDiv w:val="1"/>
      <w:marLeft w:val="0"/>
      <w:marRight w:val="0"/>
      <w:marTop w:val="0"/>
      <w:marBottom w:val="0"/>
      <w:divBdr>
        <w:top w:val="none" w:sz="0" w:space="0" w:color="auto"/>
        <w:left w:val="none" w:sz="0" w:space="0" w:color="auto"/>
        <w:bottom w:val="none" w:sz="0" w:space="0" w:color="auto"/>
        <w:right w:val="none" w:sz="0" w:space="0" w:color="auto"/>
      </w:divBdr>
    </w:div>
    <w:div w:id="845900236">
      <w:bodyDiv w:val="1"/>
      <w:marLeft w:val="0"/>
      <w:marRight w:val="0"/>
      <w:marTop w:val="0"/>
      <w:marBottom w:val="0"/>
      <w:divBdr>
        <w:top w:val="none" w:sz="0" w:space="0" w:color="auto"/>
        <w:left w:val="none" w:sz="0" w:space="0" w:color="auto"/>
        <w:bottom w:val="none" w:sz="0" w:space="0" w:color="auto"/>
        <w:right w:val="none" w:sz="0" w:space="0" w:color="auto"/>
      </w:divBdr>
    </w:div>
    <w:div w:id="989598955">
      <w:bodyDiv w:val="1"/>
      <w:marLeft w:val="0"/>
      <w:marRight w:val="0"/>
      <w:marTop w:val="0"/>
      <w:marBottom w:val="0"/>
      <w:divBdr>
        <w:top w:val="none" w:sz="0" w:space="0" w:color="auto"/>
        <w:left w:val="none" w:sz="0" w:space="0" w:color="auto"/>
        <w:bottom w:val="none" w:sz="0" w:space="0" w:color="auto"/>
        <w:right w:val="none" w:sz="0" w:space="0" w:color="auto"/>
      </w:divBdr>
    </w:div>
    <w:div w:id="1257396394">
      <w:bodyDiv w:val="1"/>
      <w:marLeft w:val="0"/>
      <w:marRight w:val="0"/>
      <w:marTop w:val="0"/>
      <w:marBottom w:val="0"/>
      <w:divBdr>
        <w:top w:val="none" w:sz="0" w:space="0" w:color="auto"/>
        <w:left w:val="none" w:sz="0" w:space="0" w:color="auto"/>
        <w:bottom w:val="none" w:sz="0" w:space="0" w:color="auto"/>
        <w:right w:val="none" w:sz="0" w:space="0" w:color="auto"/>
      </w:divBdr>
    </w:div>
    <w:div w:id="1463159357">
      <w:bodyDiv w:val="1"/>
      <w:marLeft w:val="0"/>
      <w:marRight w:val="0"/>
      <w:marTop w:val="0"/>
      <w:marBottom w:val="0"/>
      <w:divBdr>
        <w:top w:val="none" w:sz="0" w:space="0" w:color="auto"/>
        <w:left w:val="none" w:sz="0" w:space="0" w:color="auto"/>
        <w:bottom w:val="none" w:sz="0" w:space="0" w:color="auto"/>
        <w:right w:val="none" w:sz="0" w:space="0" w:color="auto"/>
      </w:divBdr>
    </w:div>
    <w:div w:id="1516307101">
      <w:bodyDiv w:val="1"/>
      <w:marLeft w:val="0"/>
      <w:marRight w:val="0"/>
      <w:marTop w:val="0"/>
      <w:marBottom w:val="0"/>
      <w:divBdr>
        <w:top w:val="none" w:sz="0" w:space="0" w:color="auto"/>
        <w:left w:val="none" w:sz="0" w:space="0" w:color="auto"/>
        <w:bottom w:val="none" w:sz="0" w:space="0" w:color="auto"/>
        <w:right w:val="none" w:sz="0" w:space="0" w:color="auto"/>
      </w:divBdr>
    </w:div>
    <w:div w:id="1536773918">
      <w:bodyDiv w:val="1"/>
      <w:marLeft w:val="0"/>
      <w:marRight w:val="0"/>
      <w:marTop w:val="0"/>
      <w:marBottom w:val="0"/>
      <w:divBdr>
        <w:top w:val="none" w:sz="0" w:space="0" w:color="auto"/>
        <w:left w:val="none" w:sz="0" w:space="0" w:color="auto"/>
        <w:bottom w:val="none" w:sz="0" w:space="0" w:color="auto"/>
        <w:right w:val="none" w:sz="0" w:space="0" w:color="auto"/>
      </w:divBdr>
    </w:div>
    <w:div w:id="1546016264">
      <w:bodyDiv w:val="1"/>
      <w:marLeft w:val="0"/>
      <w:marRight w:val="0"/>
      <w:marTop w:val="0"/>
      <w:marBottom w:val="0"/>
      <w:divBdr>
        <w:top w:val="none" w:sz="0" w:space="0" w:color="auto"/>
        <w:left w:val="none" w:sz="0" w:space="0" w:color="auto"/>
        <w:bottom w:val="none" w:sz="0" w:space="0" w:color="auto"/>
        <w:right w:val="none" w:sz="0" w:space="0" w:color="auto"/>
      </w:divBdr>
    </w:div>
    <w:div w:id="1582106030">
      <w:bodyDiv w:val="1"/>
      <w:marLeft w:val="0"/>
      <w:marRight w:val="0"/>
      <w:marTop w:val="0"/>
      <w:marBottom w:val="0"/>
      <w:divBdr>
        <w:top w:val="none" w:sz="0" w:space="0" w:color="auto"/>
        <w:left w:val="none" w:sz="0" w:space="0" w:color="auto"/>
        <w:bottom w:val="none" w:sz="0" w:space="0" w:color="auto"/>
        <w:right w:val="none" w:sz="0" w:space="0" w:color="auto"/>
      </w:divBdr>
    </w:div>
    <w:div w:id="1592086055">
      <w:bodyDiv w:val="1"/>
      <w:marLeft w:val="0"/>
      <w:marRight w:val="0"/>
      <w:marTop w:val="0"/>
      <w:marBottom w:val="0"/>
      <w:divBdr>
        <w:top w:val="none" w:sz="0" w:space="0" w:color="auto"/>
        <w:left w:val="none" w:sz="0" w:space="0" w:color="auto"/>
        <w:bottom w:val="none" w:sz="0" w:space="0" w:color="auto"/>
        <w:right w:val="none" w:sz="0" w:space="0" w:color="auto"/>
      </w:divBdr>
    </w:div>
    <w:div w:id="1606226994">
      <w:bodyDiv w:val="1"/>
      <w:marLeft w:val="0"/>
      <w:marRight w:val="0"/>
      <w:marTop w:val="0"/>
      <w:marBottom w:val="0"/>
      <w:divBdr>
        <w:top w:val="none" w:sz="0" w:space="0" w:color="auto"/>
        <w:left w:val="none" w:sz="0" w:space="0" w:color="auto"/>
        <w:bottom w:val="none" w:sz="0" w:space="0" w:color="auto"/>
        <w:right w:val="none" w:sz="0" w:space="0" w:color="auto"/>
      </w:divBdr>
    </w:div>
    <w:div w:id="1612929661">
      <w:bodyDiv w:val="1"/>
      <w:marLeft w:val="0"/>
      <w:marRight w:val="0"/>
      <w:marTop w:val="0"/>
      <w:marBottom w:val="0"/>
      <w:divBdr>
        <w:top w:val="none" w:sz="0" w:space="0" w:color="auto"/>
        <w:left w:val="none" w:sz="0" w:space="0" w:color="auto"/>
        <w:bottom w:val="none" w:sz="0" w:space="0" w:color="auto"/>
        <w:right w:val="none" w:sz="0" w:space="0" w:color="auto"/>
      </w:divBdr>
    </w:div>
    <w:div w:id="1650674798">
      <w:bodyDiv w:val="1"/>
      <w:marLeft w:val="0"/>
      <w:marRight w:val="0"/>
      <w:marTop w:val="0"/>
      <w:marBottom w:val="0"/>
      <w:divBdr>
        <w:top w:val="none" w:sz="0" w:space="0" w:color="auto"/>
        <w:left w:val="none" w:sz="0" w:space="0" w:color="auto"/>
        <w:bottom w:val="none" w:sz="0" w:space="0" w:color="auto"/>
        <w:right w:val="none" w:sz="0" w:space="0" w:color="auto"/>
      </w:divBdr>
    </w:div>
    <w:div w:id="1652639840">
      <w:bodyDiv w:val="1"/>
      <w:marLeft w:val="0"/>
      <w:marRight w:val="0"/>
      <w:marTop w:val="0"/>
      <w:marBottom w:val="0"/>
      <w:divBdr>
        <w:top w:val="none" w:sz="0" w:space="0" w:color="auto"/>
        <w:left w:val="none" w:sz="0" w:space="0" w:color="auto"/>
        <w:bottom w:val="none" w:sz="0" w:space="0" w:color="auto"/>
        <w:right w:val="none" w:sz="0" w:space="0" w:color="auto"/>
      </w:divBdr>
    </w:div>
    <w:div w:id="1682387190">
      <w:bodyDiv w:val="1"/>
      <w:marLeft w:val="0"/>
      <w:marRight w:val="0"/>
      <w:marTop w:val="0"/>
      <w:marBottom w:val="0"/>
      <w:divBdr>
        <w:top w:val="none" w:sz="0" w:space="0" w:color="auto"/>
        <w:left w:val="none" w:sz="0" w:space="0" w:color="auto"/>
        <w:bottom w:val="none" w:sz="0" w:space="0" w:color="auto"/>
        <w:right w:val="none" w:sz="0" w:space="0" w:color="auto"/>
      </w:divBdr>
    </w:div>
    <w:div w:id="1685791190">
      <w:bodyDiv w:val="1"/>
      <w:marLeft w:val="0"/>
      <w:marRight w:val="0"/>
      <w:marTop w:val="0"/>
      <w:marBottom w:val="0"/>
      <w:divBdr>
        <w:top w:val="none" w:sz="0" w:space="0" w:color="auto"/>
        <w:left w:val="none" w:sz="0" w:space="0" w:color="auto"/>
        <w:bottom w:val="none" w:sz="0" w:space="0" w:color="auto"/>
        <w:right w:val="none" w:sz="0" w:space="0" w:color="auto"/>
      </w:divBdr>
      <w:divsChild>
        <w:div w:id="2085686916">
          <w:marLeft w:val="0"/>
          <w:marRight w:val="0"/>
          <w:marTop w:val="0"/>
          <w:marBottom w:val="0"/>
          <w:divBdr>
            <w:top w:val="none" w:sz="0" w:space="0" w:color="auto"/>
            <w:left w:val="none" w:sz="0" w:space="0" w:color="auto"/>
            <w:bottom w:val="none" w:sz="0" w:space="0" w:color="auto"/>
            <w:right w:val="none" w:sz="0" w:space="0" w:color="auto"/>
          </w:divBdr>
          <w:divsChild>
            <w:div w:id="1433211108">
              <w:marLeft w:val="0"/>
              <w:marRight w:val="0"/>
              <w:marTop w:val="0"/>
              <w:marBottom w:val="0"/>
              <w:divBdr>
                <w:top w:val="none" w:sz="0" w:space="0" w:color="auto"/>
                <w:left w:val="none" w:sz="0" w:space="0" w:color="auto"/>
                <w:bottom w:val="none" w:sz="0" w:space="0" w:color="auto"/>
                <w:right w:val="none" w:sz="0" w:space="0" w:color="auto"/>
              </w:divBdr>
              <w:divsChild>
                <w:div w:id="1915627395">
                  <w:marLeft w:val="0"/>
                  <w:marRight w:val="0"/>
                  <w:marTop w:val="0"/>
                  <w:marBottom w:val="0"/>
                  <w:divBdr>
                    <w:top w:val="none" w:sz="0" w:space="0" w:color="auto"/>
                    <w:left w:val="none" w:sz="0" w:space="0" w:color="auto"/>
                    <w:bottom w:val="none" w:sz="0" w:space="0" w:color="auto"/>
                    <w:right w:val="none" w:sz="0" w:space="0" w:color="auto"/>
                  </w:divBdr>
                  <w:divsChild>
                    <w:div w:id="1530142391">
                      <w:marLeft w:val="0"/>
                      <w:marRight w:val="0"/>
                      <w:marTop w:val="0"/>
                      <w:marBottom w:val="0"/>
                      <w:divBdr>
                        <w:top w:val="none" w:sz="0" w:space="0" w:color="auto"/>
                        <w:left w:val="none" w:sz="0" w:space="0" w:color="auto"/>
                        <w:bottom w:val="none" w:sz="0" w:space="0" w:color="auto"/>
                        <w:right w:val="none" w:sz="0" w:space="0" w:color="auto"/>
                      </w:divBdr>
                      <w:divsChild>
                        <w:div w:id="247270103">
                          <w:marLeft w:val="-300"/>
                          <w:marRight w:val="-300"/>
                          <w:marTop w:val="0"/>
                          <w:marBottom w:val="0"/>
                          <w:divBdr>
                            <w:top w:val="none" w:sz="0" w:space="0" w:color="auto"/>
                            <w:left w:val="none" w:sz="0" w:space="0" w:color="auto"/>
                            <w:bottom w:val="none" w:sz="0" w:space="0" w:color="auto"/>
                            <w:right w:val="none" w:sz="0" w:space="0" w:color="auto"/>
                          </w:divBdr>
                          <w:divsChild>
                            <w:div w:id="36505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519977">
      <w:bodyDiv w:val="1"/>
      <w:marLeft w:val="0"/>
      <w:marRight w:val="0"/>
      <w:marTop w:val="0"/>
      <w:marBottom w:val="0"/>
      <w:divBdr>
        <w:top w:val="none" w:sz="0" w:space="0" w:color="auto"/>
        <w:left w:val="none" w:sz="0" w:space="0" w:color="auto"/>
        <w:bottom w:val="none" w:sz="0" w:space="0" w:color="auto"/>
        <w:right w:val="none" w:sz="0" w:space="0" w:color="auto"/>
      </w:divBdr>
    </w:div>
    <w:div w:id="1745032988">
      <w:bodyDiv w:val="1"/>
      <w:marLeft w:val="0"/>
      <w:marRight w:val="0"/>
      <w:marTop w:val="0"/>
      <w:marBottom w:val="0"/>
      <w:divBdr>
        <w:top w:val="none" w:sz="0" w:space="0" w:color="auto"/>
        <w:left w:val="none" w:sz="0" w:space="0" w:color="auto"/>
        <w:bottom w:val="none" w:sz="0" w:space="0" w:color="auto"/>
        <w:right w:val="none" w:sz="0" w:space="0" w:color="auto"/>
      </w:divBdr>
      <w:divsChild>
        <w:div w:id="2039426884">
          <w:marLeft w:val="0"/>
          <w:marRight w:val="0"/>
          <w:marTop w:val="0"/>
          <w:marBottom w:val="0"/>
          <w:divBdr>
            <w:top w:val="none" w:sz="0" w:space="0" w:color="auto"/>
            <w:left w:val="none" w:sz="0" w:space="0" w:color="auto"/>
            <w:bottom w:val="none" w:sz="0" w:space="0" w:color="auto"/>
            <w:right w:val="none" w:sz="0" w:space="0" w:color="auto"/>
          </w:divBdr>
          <w:divsChild>
            <w:div w:id="1134176692">
              <w:marLeft w:val="0"/>
              <w:marRight w:val="0"/>
              <w:marTop w:val="0"/>
              <w:marBottom w:val="0"/>
              <w:divBdr>
                <w:top w:val="none" w:sz="0" w:space="0" w:color="auto"/>
                <w:left w:val="none" w:sz="0" w:space="0" w:color="auto"/>
                <w:bottom w:val="none" w:sz="0" w:space="0" w:color="auto"/>
                <w:right w:val="none" w:sz="0" w:space="0" w:color="auto"/>
              </w:divBdr>
              <w:divsChild>
                <w:div w:id="1119642559">
                  <w:marLeft w:val="0"/>
                  <w:marRight w:val="0"/>
                  <w:marTop w:val="0"/>
                  <w:marBottom w:val="0"/>
                  <w:divBdr>
                    <w:top w:val="none" w:sz="0" w:space="0" w:color="auto"/>
                    <w:left w:val="none" w:sz="0" w:space="0" w:color="auto"/>
                    <w:bottom w:val="none" w:sz="0" w:space="0" w:color="auto"/>
                    <w:right w:val="none" w:sz="0" w:space="0" w:color="auto"/>
                  </w:divBdr>
                  <w:divsChild>
                    <w:div w:id="217396776">
                      <w:marLeft w:val="0"/>
                      <w:marRight w:val="0"/>
                      <w:marTop w:val="0"/>
                      <w:marBottom w:val="0"/>
                      <w:divBdr>
                        <w:top w:val="none" w:sz="0" w:space="0" w:color="auto"/>
                        <w:left w:val="none" w:sz="0" w:space="0" w:color="auto"/>
                        <w:bottom w:val="none" w:sz="0" w:space="0" w:color="auto"/>
                        <w:right w:val="none" w:sz="0" w:space="0" w:color="auto"/>
                      </w:divBdr>
                      <w:divsChild>
                        <w:div w:id="1110707925">
                          <w:marLeft w:val="0"/>
                          <w:marRight w:val="0"/>
                          <w:marTop w:val="0"/>
                          <w:marBottom w:val="0"/>
                          <w:divBdr>
                            <w:top w:val="none" w:sz="0" w:space="0" w:color="auto"/>
                            <w:left w:val="none" w:sz="0" w:space="0" w:color="auto"/>
                            <w:bottom w:val="none" w:sz="0" w:space="0" w:color="auto"/>
                            <w:right w:val="none" w:sz="0" w:space="0" w:color="auto"/>
                          </w:divBdr>
                          <w:divsChild>
                            <w:div w:id="416560991">
                              <w:marLeft w:val="0"/>
                              <w:marRight w:val="0"/>
                              <w:marTop w:val="0"/>
                              <w:marBottom w:val="0"/>
                              <w:divBdr>
                                <w:top w:val="none" w:sz="0" w:space="0" w:color="auto"/>
                                <w:left w:val="none" w:sz="0" w:space="0" w:color="auto"/>
                                <w:bottom w:val="none" w:sz="0" w:space="0" w:color="auto"/>
                                <w:right w:val="none" w:sz="0" w:space="0" w:color="auto"/>
                              </w:divBdr>
                              <w:divsChild>
                                <w:div w:id="1764493056">
                                  <w:marLeft w:val="0"/>
                                  <w:marRight w:val="0"/>
                                  <w:marTop w:val="0"/>
                                  <w:marBottom w:val="0"/>
                                  <w:divBdr>
                                    <w:top w:val="none" w:sz="0" w:space="0" w:color="auto"/>
                                    <w:left w:val="none" w:sz="0" w:space="0" w:color="auto"/>
                                    <w:bottom w:val="none" w:sz="0" w:space="0" w:color="auto"/>
                                    <w:right w:val="none" w:sz="0" w:space="0" w:color="auto"/>
                                  </w:divBdr>
                                  <w:divsChild>
                                    <w:div w:id="774789846">
                                      <w:marLeft w:val="0"/>
                                      <w:marRight w:val="0"/>
                                      <w:marTop w:val="0"/>
                                      <w:marBottom w:val="0"/>
                                      <w:divBdr>
                                        <w:top w:val="none" w:sz="0" w:space="0" w:color="auto"/>
                                        <w:left w:val="none" w:sz="0" w:space="0" w:color="auto"/>
                                        <w:bottom w:val="none" w:sz="0" w:space="0" w:color="auto"/>
                                        <w:right w:val="none" w:sz="0" w:space="0" w:color="auto"/>
                                      </w:divBdr>
                                      <w:divsChild>
                                        <w:div w:id="1433936332">
                                          <w:marLeft w:val="0"/>
                                          <w:marRight w:val="0"/>
                                          <w:marTop w:val="0"/>
                                          <w:marBottom w:val="0"/>
                                          <w:divBdr>
                                            <w:top w:val="none" w:sz="0" w:space="0" w:color="auto"/>
                                            <w:left w:val="none" w:sz="0" w:space="0" w:color="auto"/>
                                            <w:bottom w:val="none" w:sz="0" w:space="0" w:color="auto"/>
                                            <w:right w:val="none" w:sz="0" w:space="0" w:color="auto"/>
                                          </w:divBdr>
                                          <w:divsChild>
                                            <w:div w:id="135758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5580283">
      <w:bodyDiv w:val="1"/>
      <w:marLeft w:val="0"/>
      <w:marRight w:val="0"/>
      <w:marTop w:val="0"/>
      <w:marBottom w:val="0"/>
      <w:divBdr>
        <w:top w:val="none" w:sz="0" w:space="0" w:color="auto"/>
        <w:left w:val="none" w:sz="0" w:space="0" w:color="auto"/>
        <w:bottom w:val="none" w:sz="0" w:space="0" w:color="auto"/>
        <w:right w:val="none" w:sz="0" w:space="0" w:color="auto"/>
      </w:divBdr>
    </w:div>
    <w:div w:id="1928074065">
      <w:bodyDiv w:val="1"/>
      <w:marLeft w:val="0"/>
      <w:marRight w:val="0"/>
      <w:marTop w:val="0"/>
      <w:marBottom w:val="0"/>
      <w:divBdr>
        <w:top w:val="none" w:sz="0" w:space="0" w:color="auto"/>
        <w:left w:val="none" w:sz="0" w:space="0" w:color="auto"/>
        <w:bottom w:val="none" w:sz="0" w:space="0" w:color="auto"/>
        <w:right w:val="none" w:sz="0" w:space="0" w:color="auto"/>
      </w:divBdr>
    </w:div>
    <w:div w:id="2022194879">
      <w:bodyDiv w:val="1"/>
      <w:marLeft w:val="0"/>
      <w:marRight w:val="0"/>
      <w:marTop w:val="0"/>
      <w:marBottom w:val="0"/>
      <w:divBdr>
        <w:top w:val="none" w:sz="0" w:space="0" w:color="auto"/>
        <w:left w:val="none" w:sz="0" w:space="0" w:color="auto"/>
        <w:bottom w:val="none" w:sz="0" w:space="0" w:color="auto"/>
        <w:right w:val="none" w:sz="0" w:space="0" w:color="auto"/>
      </w:divBdr>
    </w:div>
    <w:div w:id="2029408301">
      <w:bodyDiv w:val="1"/>
      <w:marLeft w:val="0"/>
      <w:marRight w:val="0"/>
      <w:marTop w:val="0"/>
      <w:marBottom w:val="0"/>
      <w:divBdr>
        <w:top w:val="none" w:sz="0" w:space="0" w:color="auto"/>
        <w:left w:val="none" w:sz="0" w:space="0" w:color="auto"/>
        <w:bottom w:val="none" w:sz="0" w:space="0" w:color="auto"/>
        <w:right w:val="none" w:sz="0" w:space="0" w:color="auto"/>
      </w:divBdr>
    </w:div>
    <w:div w:id="2042239823">
      <w:bodyDiv w:val="1"/>
      <w:marLeft w:val="0"/>
      <w:marRight w:val="0"/>
      <w:marTop w:val="0"/>
      <w:marBottom w:val="0"/>
      <w:divBdr>
        <w:top w:val="none" w:sz="0" w:space="0" w:color="auto"/>
        <w:left w:val="none" w:sz="0" w:space="0" w:color="auto"/>
        <w:bottom w:val="none" w:sz="0" w:space="0" w:color="auto"/>
        <w:right w:val="none" w:sz="0" w:space="0" w:color="auto"/>
      </w:divBdr>
    </w:div>
    <w:div w:id="2045522943">
      <w:bodyDiv w:val="1"/>
      <w:marLeft w:val="0"/>
      <w:marRight w:val="0"/>
      <w:marTop w:val="0"/>
      <w:marBottom w:val="0"/>
      <w:divBdr>
        <w:top w:val="none" w:sz="0" w:space="0" w:color="auto"/>
        <w:left w:val="none" w:sz="0" w:space="0" w:color="auto"/>
        <w:bottom w:val="none" w:sz="0" w:space="0" w:color="auto"/>
        <w:right w:val="none" w:sz="0" w:space="0" w:color="auto"/>
      </w:divBdr>
    </w:div>
    <w:div w:id="211721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s://ru.wikipedia.org/wiki/%D0%9F%D1%80%D0%B8%D0%BC%D0%B5%D0%BD%D0%B5%D0%BD%D0%B8%D0%B5_%D0%BE%D0%BF%D0%B5%D1%80%D0%B0%D1%86%D0%B8%D0%BE%D0%BD%D0%BD%D1%8B%D1%85_%D1%83%D1%81%D0%B8%D0%BB%D0%B8%D1%82%D0%B5%D0%BB%D0%B5%D0%B9" TargetMode="Externa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hyperlink" Target="https://ru.wikipedia.org/wiki/%D0%98%D0%BD%D1%82%D0%B5%D0%B3%D1%80%D0%B0%D0%BB%D1%8C%D0%BD%D0%B0%D1%8F_%D1%81%D1%85%D0%B5%D0%BC%D0%B0" TargetMode="External"/><Relationship Id="rId14" Type="http://schemas.openxmlformats.org/officeDocument/2006/relationships/image" Target="media/image4.jpeg"/><Relationship Id="rId22" Type="http://schemas.openxmlformats.org/officeDocument/2006/relationships/image" Target="media/image12.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044;&#1084;&#1080;&#1090;&#1088;&#1080;&#1081;\&#1053;&#1043;&#1059;\&#1051;&#1072;&#1073;&#1086;&#1088;&#1072;&#1090;&#1086;&#1088;&#1085;&#1099;&#1081;%20&#1087;&#1088;&#1072;&#1082;&#1090;&#1080;&#1082;&#1091;&#1084;\&#1069;&#1083;&#1077;&#1082;&#1090;&#1088;&#1080;&#1095;&#1077;&#1089;&#1090;&#1074;&#1086;%20&#1080;%20&#1084;&#1072;&#1075;&#1085;&#1077;&#1090;&#1080;&#1079;&#1084;\2023%20&#1075;&#1086;&#1076;\&#1064;&#1072;&#1073;&#1083;&#1086;&#1085;%20&#1076;&#1083;&#1103;%20&#1082;&#1091;&#1088;&#1089;&#1086;&#1074;&#1086;&#1081;%20&#1088;&#1072;&#1073;&#1086;&#1090;&#1099;%202023.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10"/>
</file>

<file path=customXml/itemProps1.xml><?xml version="1.0" encoding="utf-8"?>
<ds:datastoreItem xmlns:ds="http://schemas.openxmlformats.org/officeDocument/2006/customXml" ds:itemID="{55C7E483-C1A9-4D37-B1D4-539AC4BD4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 для курсовой работы 2023.dotx</Template>
  <TotalTime>95</TotalTime>
  <Pages>14</Pages>
  <Words>1951</Words>
  <Characters>11123</Characters>
  <Application>Microsoft Office Word</Application>
  <DocSecurity>0</DocSecurity>
  <Lines>92</Lines>
  <Paragraphs>26</Paragraphs>
  <ScaleCrop>false</ScaleCrop>
  <HeadingPairs>
    <vt:vector size="2" baseType="variant">
      <vt:variant>
        <vt:lpstr>Название</vt:lpstr>
      </vt:variant>
      <vt:variant>
        <vt:i4>1</vt:i4>
      </vt:variant>
    </vt:vector>
  </HeadingPairs>
  <TitlesOfParts>
    <vt:vector size="1" baseType="lpstr">
      <vt:lpstr>Курсовая работа</vt:lpstr>
    </vt:vector>
  </TitlesOfParts>
  <Company>NhT</Company>
  <LinksUpToDate>false</LinksUpToDate>
  <CharactersWithSpaces>13048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Курсовая работа</dc:title>
  <dc:creator>Дмитрий</dc:creator>
  <cp:lastModifiedBy>Bogdan Klimov</cp:lastModifiedBy>
  <cp:revision>6</cp:revision>
  <cp:lastPrinted>2017-06-28T09:23:00Z</cp:lastPrinted>
  <dcterms:created xsi:type="dcterms:W3CDTF">2023-11-18T16:06:00Z</dcterms:created>
  <dcterms:modified xsi:type="dcterms:W3CDTF">2024-05-30T01:49:00Z</dcterms:modified>
</cp:coreProperties>
</file>